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48EAA" w14:textId="1C27F13E" w:rsidR="00D42F11" w:rsidRDefault="009F002C" w:rsidP="00BF5215">
      <w:pPr>
        <w:spacing w:after="0" w:line="240" w:lineRule="auto"/>
        <w:rPr>
          <w:rFonts w:ascii="Gill Sans MT" w:hAnsi="Gill Sans MT"/>
          <w:b/>
          <w:bCs/>
          <w:sz w:val="24"/>
          <w:szCs w:val="24"/>
        </w:rPr>
      </w:pPr>
      <w:r>
        <w:rPr>
          <w:rFonts w:ascii="Gill Sans MT" w:hAnsi="Gill Sans MT"/>
          <w:b/>
          <w:bCs/>
          <w:sz w:val="28"/>
          <w:szCs w:val="28"/>
        </w:rPr>
        <w:t>The Health Foundation</w:t>
      </w:r>
      <w:r w:rsidR="006C7926">
        <w:rPr>
          <w:rFonts w:ascii="Gill Sans MT" w:hAnsi="Gill Sans MT"/>
          <w:b/>
          <w:bCs/>
          <w:sz w:val="28"/>
          <w:szCs w:val="28"/>
        </w:rPr>
        <w:t>’s</w:t>
      </w:r>
      <w:r>
        <w:rPr>
          <w:rFonts w:ascii="Gill Sans MT" w:hAnsi="Gill Sans MT"/>
          <w:b/>
          <w:bCs/>
          <w:sz w:val="28"/>
          <w:szCs w:val="28"/>
        </w:rPr>
        <w:t xml:space="preserve"> </w:t>
      </w:r>
      <w:r w:rsidRPr="009F002C">
        <w:rPr>
          <w:rFonts w:ascii="Gill Sans MT" w:hAnsi="Gill Sans MT"/>
          <w:b/>
          <w:bCs/>
          <w:sz w:val="28"/>
          <w:szCs w:val="28"/>
        </w:rPr>
        <w:t xml:space="preserve">COVID-19 impact inquiry: </w:t>
      </w:r>
      <w:r w:rsidR="00C3372A" w:rsidRPr="00C3372A">
        <w:rPr>
          <w:rFonts w:ascii="Gill Sans MT" w:hAnsi="Gill Sans MT"/>
          <w:b/>
          <w:bCs/>
          <w:sz w:val="28"/>
          <w:szCs w:val="28"/>
        </w:rPr>
        <w:t xml:space="preserve">written </w:t>
      </w:r>
      <w:r w:rsidR="00C3372A">
        <w:rPr>
          <w:rFonts w:ascii="Gill Sans MT" w:hAnsi="Gill Sans MT"/>
          <w:b/>
          <w:bCs/>
          <w:sz w:val="28"/>
          <w:szCs w:val="28"/>
        </w:rPr>
        <w:t>submission</w:t>
      </w:r>
      <w:r w:rsidR="00C3372A" w:rsidRPr="00C3372A">
        <w:rPr>
          <w:rFonts w:ascii="Gill Sans MT" w:hAnsi="Gill Sans MT"/>
          <w:b/>
          <w:bCs/>
          <w:sz w:val="28"/>
          <w:szCs w:val="28"/>
        </w:rPr>
        <w:t xml:space="preserve"> from Asthma UK and the British Lung Foundation</w:t>
      </w:r>
    </w:p>
    <w:p w14:paraId="24D5313F" w14:textId="77777777" w:rsidR="0066726F" w:rsidRDefault="0066726F" w:rsidP="00BF5215">
      <w:pPr>
        <w:spacing w:after="0" w:line="240" w:lineRule="auto"/>
        <w:rPr>
          <w:rFonts w:ascii="Gill Sans MT" w:hAnsi="Gill Sans MT"/>
          <w:b/>
          <w:bCs/>
          <w:sz w:val="24"/>
          <w:szCs w:val="24"/>
        </w:rPr>
      </w:pPr>
    </w:p>
    <w:p w14:paraId="308AE07F" w14:textId="2CFB1AF0" w:rsidR="00BF5215" w:rsidRPr="0066726F" w:rsidRDefault="00C606E6" w:rsidP="00BF5215">
      <w:pPr>
        <w:spacing w:after="0" w:line="240" w:lineRule="auto"/>
        <w:rPr>
          <w:rFonts w:ascii="Gill Sans MT" w:hAnsi="Gill Sans MT"/>
          <w:b/>
          <w:bCs/>
        </w:rPr>
      </w:pPr>
      <w:r w:rsidRPr="0066726F">
        <w:rPr>
          <w:rFonts w:ascii="Gill Sans MT" w:hAnsi="Gill Sans MT"/>
          <w:b/>
          <w:bCs/>
        </w:rPr>
        <w:t>Briefly describe the aims and questions covered by the evidence that you would like to submit</w:t>
      </w:r>
      <w:r w:rsidR="006C7926">
        <w:rPr>
          <w:rFonts w:ascii="Gill Sans MT" w:hAnsi="Gill Sans MT"/>
          <w:b/>
          <w:bCs/>
        </w:rPr>
        <w:t>.</w:t>
      </w:r>
      <w:bookmarkStart w:id="0" w:name="_GoBack"/>
      <w:bookmarkEnd w:id="0"/>
    </w:p>
    <w:p w14:paraId="2D54F4C7" w14:textId="2F3F4D23" w:rsidR="00AD4EA7" w:rsidRDefault="00AD4EA7" w:rsidP="00BF5215">
      <w:pPr>
        <w:spacing w:after="0" w:line="240" w:lineRule="auto"/>
        <w:rPr>
          <w:rFonts w:ascii="Gill Sans MT" w:hAnsi="Gill Sans MT"/>
          <w:b/>
          <w:bCs/>
          <w:sz w:val="24"/>
          <w:szCs w:val="24"/>
        </w:rPr>
      </w:pPr>
    </w:p>
    <w:p w14:paraId="2A7EFF33" w14:textId="3FA45F9C" w:rsidR="00AD4EA7" w:rsidRPr="002D5172" w:rsidRDefault="002D5172" w:rsidP="00BF5215">
      <w:pPr>
        <w:spacing w:after="0" w:line="240" w:lineRule="auto"/>
        <w:rPr>
          <w:rFonts w:ascii="Gill Sans MT" w:hAnsi="Gill Sans MT"/>
        </w:rPr>
      </w:pPr>
      <w:r>
        <w:rPr>
          <w:rFonts w:ascii="Gill Sans MT" w:hAnsi="Gill Sans MT"/>
        </w:rPr>
        <w:t xml:space="preserve">Asthma UK and the British Lung Foundation’s submission </w:t>
      </w:r>
      <w:r w:rsidR="00187F21">
        <w:rPr>
          <w:rFonts w:ascii="Gill Sans MT" w:hAnsi="Gill Sans MT"/>
        </w:rPr>
        <w:t xml:space="preserve">to the Health Foundation’s COVID-19 inquiry </w:t>
      </w:r>
      <w:r>
        <w:rPr>
          <w:rFonts w:ascii="Gill Sans MT" w:hAnsi="Gill Sans MT"/>
        </w:rPr>
        <w:t xml:space="preserve">aims </w:t>
      </w:r>
      <w:r w:rsidR="000B49A4">
        <w:rPr>
          <w:rFonts w:ascii="Gill Sans MT" w:hAnsi="Gill Sans MT"/>
        </w:rPr>
        <w:t xml:space="preserve">to contribute the experiences </w:t>
      </w:r>
      <w:r w:rsidR="00F50C21">
        <w:rPr>
          <w:rFonts w:ascii="Gill Sans MT" w:hAnsi="Gill Sans MT"/>
        </w:rPr>
        <w:t xml:space="preserve">of people with a lung condition during </w:t>
      </w:r>
      <w:r w:rsidR="00236090">
        <w:rPr>
          <w:rFonts w:ascii="Gill Sans MT" w:hAnsi="Gill Sans MT"/>
        </w:rPr>
        <w:t xml:space="preserve">the </w:t>
      </w:r>
      <w:r w:rsidR="0084329C">
        <w:rPr>
          <w:rFonts w:ascii="Gill Sans MT" w:hAnsi="Gill Sans MT"/>
        </w:rPr>
        <w:t xml:space="preserve">pandemic </w:t>
      </w:r>
      <w:r w:rsidR="000B49A4">
        <w:rPr>
          <w:rFonts w:ascii="Gill Sans MT" w:hAnsi="Gill Sans MT"/>
        </w:rPr>
        <w:t xml:space="preserve">and </w:t>
      </w:r>
      <w:r w:rsidR="00236090">
        <w:rPr>
          <w:rFonts w:ascii="Gill Sans MT" w:hAnsi="Gill Sans MT"/>
        </w:rPr>
        <w:t xml:space="preserve">the </w:t>
      </w:r>
      <w:r w:rsidR="000B49A4">
        <w:rPr>
          <w:rFonts w:ascii="Gill Sans MT" w:hAnsi="Gill Sans MT"/>
        </w:rPr>
        <w:t xml:space="preserve">impact </w:t>
      </w:r>
      <w:r w:rsidR="0084329C">
        <w:rPr>
          <w:rFonts w:ascii="Gill Sans MT" w:hAnsi="Gill Sans MT"/>
        </w:rPr>
        <w:t>it has had on them</w:t>
      </w:r>
      <w:r w:rsidR="00843BBD">
        <w:rPr>
          <w:rFonts w:ascii="Gill Sans MT" w:hAnsi="Gill Sans MT"/>
        </w:rPr>
        <w:t xml:space="preserve">, as </w:t>
      </w:r>
      <w:r w:rsidR="00187F21">
        <w:rPr>
          <w:rFonts w:ascii="Gill Sans MT" w:hAnsi="Gill Sans MT"/>
        </w:rPr>
        <w:t>outlined</w:t>
      </w:r>
      <w:r w:rsidR="00843BBD">
        <w:rPr>
          <w:rFonts w:ascii="Gill Sans MT" w:hAnsi="Gill Sans MT"/>
        </w:rPr>
        <w:t xml:space="preserve"> by the evidence that we have submitted.</w:t>
      </w:r>
    </w:p>
    <w:p w14:paraId="756607B0" w14:textId="77777777" w:rsidR="00BF5215" w:rsidRDefault="00BF5215" w:rsidP="00642821">
      <w:pPr>
        <w:spacing w:after="0" w:line="240" w:lineRule="auto"/>
        <w:ind w:left="720" w:hanging="360"/>
      </w:pPr>
    </w:p>
    <w:p w14:paraId="365BFF0E" w14:textId="25A65173" w:rsidR="00642821" w:rsidRPr="00CF15C6" w:rsidRDefault="00642821" w:rsidP="00642821">
      <w:pPr>
        <w:pStyle w:val="ListParagraph"/>
        <w:numPr>
          <w:ilvl w:val="0"/>
          <w:numId w:val="1"/>
        </w:numPr>
        <w:spacing w:after="0" w:line="240" w:lineRule="auto"/>
        <w:rPr>
          <w:rFonts w:ascii="Gill Sans MT" w:eastAsia="Times New Roman" w:hAnsi="Gill Sans MT" w:cs="Segoe UI"/>
          <w:lang w:eastAsia="en-GB"/>
        </w:rPr>
      </w:pPr>
      <w:r w:rsidRPr="00CF15C6">
        <w:rPr>
          <w:rFonts w:ascii="Gill Sans MT" w:eastAsia="Times New Roman" w:hAnsi="Gill Sans MT" w:cs="Segoe UI"/>
          <w:lang w:eastAsia="en-GB"/>
        </w:rPr>
        <w:t>What was the impact of people’s existing health status on their experience of COVID-19?</w:t>
      </w:r>
      <w:r w:rsidRPr="00CF15C6">
        <w:rPr>
          <w:rFonts w:ascii="Arial" w:eastAsia="Times New Roman" w:hAnsi="Arial" w:cs="Arial"/>
          <w:lang w:eastAsia="en-GB"/>
        </w:rPr>
        <w:t> </w:t>
      </w:r>
      <w:r w:rsidRPr="00CF15C6">
        <w:rPr>
          <w:rFonts w:ascii="Gill Sans MT" w:eastAsia="Times New Roman" w:hAnsi="Gill Sans MT" w:cs="Segoe UI"/>
          <w:lang w:eastAsia="en-GB"/>
        </w:rPr>
        <w:t xml:space="preserve"> </w:t>
      </w:r>
    </w:p>
    <w:p w14:paraId="5EAB971E" w14:textId="77777777" w:rsidR="004B1251" w:rsidRDefault="004B1251" w:rsidP="004B1251">
      <w:pPr>
        <w:spacing w:after="0" w:line="240" w:lineRule="auto"/>
        <w:rPr>
          <w:rFonts w:ascii="Gill Sans MT" w:eastAsia="Times New Roman" w:hAnsi="Gill Sans MT" w:cs="Segoe UI"/>
          <w:lang w:eastAsia="en-GB"/>
        </w:rPr>
      </w:pPr>
    </w:p>
    <w:p w14:paraId="39250E5E" w14:textId="09A746F5" w:rsidR="004B1251" w:rsidRDefault="004B1251" w:rsidP="000E3112">
      <w:pPr>
        <w:pStyle w:val="paragraph"/>
        <w:spacing w:before="0" w:beforeAutospacing="0" w:after="0" w:afterAutospacing="0"/>
        <w:textAlignment w:val="baseline"/>
        <w:rPr>
          <w:rStyle w:val="eop"/>
          <w:rFonts w:ascii="Gill Sans MT" w:hAnsi="Gill Sans MT"/>
          <w:color w:val="000000"/>
          <w:sz w:val="22"/>
          <w:szCs w:val="22"/>
        </w:rPr>
      </w:pPr>
      <w:r>
        <w:rPr>
          <w:rStyle w:val="normaltextrun"/>
          <w:rFonts w:ascii="Gill Sans MT" w:hAnsi="Gill Sans MT"/>
          <w:sz w:val="22"/>
          <w:szCs w:val="22"/>
        </w:rPr>
        <w:t xml:space="preserve">Around 12 million people in the UK are affected by a lung condition, including asthma, COPD and pulmonary fibrosis. People with lung conditions have been told they are at an increased risk of developing severe symptoms </w:t>
      </w:r>
      <w:r w:rsidR="00C5677A">
        <w:rPr>
          <w:rStyle w:val="normaltextrun"/>
          <w:rFonts w:ascii="Gill Sans MT" w:hAnsi="Gill Sans MT"/>
          <w:sz w:val="22"/>
          <w:szCs w:val="22"/>
        </w:rPr>
        <w:t>or of dying</w:t>
      </w:r>
      <w:r>
        <w:rPr>
          <w:rStyle w:val="normaltextrun"/>
          <w:rFonts w:ascii="Gill Sans MT" w:hAnsi="Gill Sans MT"/>
          <w:sz w:val="22"/>
          <w:szCs w:val="22"/>
        </w:rPr>
        <w:t xml:space="preserve"> if they contract COVID-19, meaning they are strongly advised to observe strict social distancing.</w:t>
      </w:r>
      <w:r w:rsidR="003E6473">
        <w:rPr>
          <w:rStyle w:val="FootnoteReference"/>
          <w:rFonts w:ascii="Gill Sans MT" w:hAnsi="Gill Sans MT"/>
          <w:sz w:val="22"/>
          <w:szCs w:val="22"/>
        </w:rPr>
        <w:footnoteReference w:id="2"/>
      </w:r>
      <w:r>
        <w:rPr>
          <w:rStyle w:val="normaltextrun"/>
          <w:rFonts w:ascii="Gill Sans MT" w:hAnsi="Gill Sans MT"/>
          <w:sz w:val="22"/>
          <w:szCs w:val="22"/>
        </w:rPr>
        <w:t xml:space="preserve"> </w:t>
      </w:r>
      <w:r w:rsidR="00291872">
        <w:rPr>
          <w:rStyle w:val="normaltextrun"/>
          <w:rFonts w:ascii="Gill Sans MT" w:hAnsi="Gill Sans MT"/>
          <w:sz w:val="22"/>
          <w:szCs w:val="22"/>
        </w:rPr>
        <w:t>O</w:t>
      </w:r>
      <w:r>
        <w:rPr>
          <w:rStyle w:val="normaltextrun"/>
          <w:rFonts w:ascii="Gill Sans MT" w:hAnsi="Gill Sans MT"/>
          <w:color w:val="000000"/>
          <w:sz w:val="22"/>
          <w:szCs w:val="22"/>
        </w:rPr>
        <w:t xml:space="preserve">ver one million people across the UK with a severe respiratory condition were also </w:t>
      </w:r>
      <w:r>
        <w:rPr>
          <w:rStyle w:val="normaltextrun"/>
          <w:rFonts w:ascii="Gill Sans MT" w:hAnsi="Gill Sans MT"/>
          <w:sz w:val="22"/>
          <w:szCs w:val="22"/>
        </w:rPr>
        <w:t xml:space="preserve">deemed by the government as ‘clinically extremely vulnerable’ (CEV) and </w:t>
      </w:r>
      <w:r>
        <w:rPr>
          <w:rStyle w:val="normaltextrun"/>
          <w:rFonts w:ascii="Gill Sans MT" w:hAnsi="Gill Sans MT"/>
          <w:color w:val="000000"/>
          <w:sz w:val="22"/>
          <w:szCs w:val="22"/>
        </w:rPr>
        <w:t>advised to shield.</w:t>
      </w:r>
      <w:r w:rsidR="0092732E" w:rsidRPr="00763F0E">
        <w:rPr>
          <w:rStyle w:val="FootnoteReference"/>
          <w:rFonts w:ascii="Gill Sans MT" w:hAnsi="Gill Sans MT"/>
          <w:sz w:val="22"/>
          <w:szCs w:val="22"/>
        </w:rPr>
        <w:footnoteReference w:id="3"/>
      </w:r>
      <w:r w:rsidR="0092732E" w:rsidRPr="00763F0E">
        <w:rPr>
          <w:rStyle w:val="FootnoteReference"/>
          <w:rFonts w:ascii="Gill Sans MT" w:hAnsi="Gill Sans MT"/>
          <w:color w:val="000000"/>
          <w:sz w:val="22"/>
          <w:szCs w:val="22"/>
        </w:rPr>
        <w:footnoteReference w:id="4"/>
      </w:r>
      <w:r w:rsidRPr="00763F0E">
        <w:rPr>
          <w:rStyle w:val="normaltextrun"/>
          <w:rFonts w:ascii="Gill Sans MT" w:hAnsi="Gill Sans MT"/>
          <w:color w:val="000000"/>
          <w:sz w:val="22"/>
          <w:szCs w:val="22"/>
        </w:rPr>
        <w:t> </w:t>
      </w:r>
      <w:r w:rsidRPr="00763F0E">
        <w:rPr>
          <w:rStyle w:val="eop"/>
          <w:rFonts w:ascii="Gill Sans MT" w:hAnsi="Gill Sans MT"/>
          <w:color w:val="000000"/>
          <w:sz w:val="22"/>
          <w:szCs w:val="22"/>
        </w:rPr>
        <w:t> </w:t>
      </w:r>
    </w:p>
    <w:p w14:paraId="400769FA" w14:textId="7779737C" w:rsidR="00A87830" w:rsidRDefault="00A87830" w:rsidP="000E3112">
      <w:pPr>
        <w:pStyle w:val="paragraph"/>
        <w:spacing w:before="0" w:beforeAutospacing="0" w:after="0" w:afterAutospacing="0"/>
        <w:textAlignment w:val="baseline"/>
        <w:rPr>
          <w:rStyle w:val="eop"/>
          <w:rFonts w:ascii="Gill Sans MT" w:hAnsi="Gill Sans MT"/>
          <w:color w:val="000000"/>
          <w:sz w:val="22"/>
          <w:szCs w:val="22"/>
        </w:rPr>
      </w:pPr>
    </w:p>
    <w:p w14:paraId="095049D2" w14:textId="2B0752E3" w:rsidR="00A87830" w:rsidRPr="000E3112" w:rsidRDefault="00A87830" w:rsidP="000E3112">
      <w:pPr>
        <w:pStyle w:val="paragraph"/>
        <w:spacing w:before="0" w:beforeAutospacing="0" w:after="0" w:afterAutospacing="0"/>
        <w:textAlignment w:val="baseline"/>
        <w:rPr>
          <w:rFonts w:ascii="Gill Sans MT" w:hAnsi="Gill Sans MT"/>
          <w:sz w:val="22"/>
          <w:szCs w:val="22"/>
        </w:rPr>
      </w:pPr>
      <w:r w:rsidRPr="00A87830">
        <w:rPr>
          <w:rFonts w:ascii="Gill Sans MT" w:hAnsi="Gill Sans MT"/>
          <w:sz w:val="22"/>
          <w:szCs w:val="22"/>
        </w:rPr>
        <w:t>Despite good intentions, the shielding process was stressful and chaotic for people with lung disease. There were issues in identifying people recommended to shield. This led to delays and a gap of several weeks between shielding being announced and a final list developed of everyone who needed to shield. This could have left extremely vulnerable people at risk of exposure to COVID-19.</w:t>
      </w:r>
    </w:p>
    <w:p w14:paraId="1C8DA77C" w14:textId="77777777" w:rsidR="004B1251" w:rsidRDefault="004B1251" w:rsidP="004B1251">
      <w:pPr>
        <w:spacing w:after="0" w:line="240" w:lineRule="auto"/>
        <w:rPr>
          <w:rFonts w:ascii="Gill Sans MT" w:eastAsia="Times New Roman" w:hAnsi="Gill Sans MT" w:cs="Segoe UI"/>
          <w:lang w:eastAsia="en-GB"/>
        </w:rPr>
      </w:pPr>
    </w:p>
    <w:p w14:paraId="34F2034A" w14:textId="138D5051" w:rsidR="008D4382" w:rsidRDefault="00887114" w:rsidP="007A0961">
      <w:pPr>
        <w:spacing w:after="0" w:line="240" w:lineRule="auto"/>
        <w:rPr>
          <w:rFonts w:ascii="Gill Sans MT" w:eastAsia="Times New Roman" w:hAnsi="Gill Sans MT" w:cs="Segoe UI"/>
          <w:lang w:eastAsia="en-GB"/>
        </w:rPr>
      </w:pPr>
      <w:r w:rsidRPr="004B1251">
        <w:rPr>
          <w:rFonts w:ascii="Gill Sans MT" w:eastAsia="Times New Roman" w:hAnsi="Gill Sans MT" w:cs="Segoe UI"/>
          <w:lang w:eastAsia="en-GB"/>
        </w:rPr>
        <w:t xml:space="preserve">Shielding has had a considerable impact on </w:t>
      </w:r>
      <w:r w:rsidR="00A2724A">
        <w:rPr>
          <w:rFonts w:ascii="Gill Sans MT" w:eastAsia="Times New Roman" w:hAnsi="Gill Sans MT" w:cs="Segoe UI"/>
          <w:lang w:eastAsia="en-GB"/>
        </w:rPr>
        <w:t xml:space="preserve">people </w:t>
      </w:r>
      <w:r w:rsidR="00066EF9" w:rsidRPr="00066EF9">
        <w:rPr>
          <w:rFonts w:ascii="Gill Sans MT" w:eastAsia="Times New Roman" w:hAnsi="Gill Sans MT" w:cs="Segoe UI"/>
          <w:lang w:eastAsia="en-GB"/>
        </w:rPr>
        <w:t xml:space="preserve">with a severe respiratory condition </w:t>
      </w:r>
      <w:r w:rsidR="00A2724A">
        <w:rPr>
          <w:rFonts w:ascii="Gill Sans MT" w:eastAsia="Times New Roman" w:hAnsi="Gill Sans MT" w:cs="Segoe UI"/>
          <w:lang w:eastAsia="en-GB"/>
        </w:rPr>
        <w:t xml:space="preserve">who </w:t>
      </w:r>
      <w:r w:rsidR="008448EA">
        <w:rPr>
          <w:rFonts w:ascii="Gill Sans MT" w:eastAsia="Times New Roman" w:hAnsi="Gill Sans MT" w:cs="Segoe UI"/>
          <w:lang w:eastAsia="en-GB"/>
        </w:rPr>
        <w:t>are</w:t>
      </w:r>
      <w:r w:rsidR="00A2724A">
        <w:rPr>
          <w:rFonts w:ascii="Gill Sans MT" w:eastAsia="Times New Roman" w:hAnsi="Gill Sans MT" w:cs="Segoe UI"/>
          <w:lang w:eastAsia="en-GB"/>
        </w:rPr>
        <w:t xml:space="preserve"> </w:t>
      </w:r>
      <w:r w:rsidR="00066EF9" w:rsidRPr="00066EF9">
        <w:rPr>
          <w:rFonts w:ascii="Gill Sans MT" w:eastAsia="Times New Roman" w:hAnsi="Gill Sans MT" w:cs="Segoe UI"/>
          <w:lang w:eastAsia="en-GB"/>
        </w:rPr>
        <w:t xml:space="preserve">deemed as </w:t>
      </w:r>
      <w:r w:rsidR="004E741D">
        <w:rPr>
          <w:rFonts w:ascii="Gill Sans MT" w:eastAsia="Times New Roman" w:hAnsi="Gill Sans MT" w:cs="Segoe UI"/>
          <w:lang w:eastAsia="en-GB"/>
        </w:rPr>
        <w:t>CEV</w:t>
      </w:r>
      <w:r w:rsidR="00A2724A">
        <w:rPr>
          <w:rFonts w:ascii="Gill Sans MT" w:eastAsia="Times New Roman" w:hAnsi="Gill Sans MT" w:cs="Segoe UI"/>
          <w:lang w:eastAsia="en-GB"/>
        </w:rPr>
        <w:t xml:space="preserve">. </w:t>
      </w:r>
      <w:r w:rsidR="00FA49FA">
        <w:rPr>
          <w:rFonts w:ascii="Gill Sans MT" w:eastAsia="Times New Roman" w:hAnsi="Gill Sans MT" w:cs="Segoe UI"/>
          <w:lang w:eastAsia="en-GB"/>
        </w:rPr>
        <w:t>Although shielding is no being longer advised, it’s</w:t>
      </w:r>
      <w:r w:rsidR="00244AF9" w:rsidRPr="00244AF9">
        <w:rPr>
          <w:rFonts w:ascii="Gill Sans MT" w:eastAsia="Times New Roman" w:hAnsi="Gill Sans MT" w:cs="Segoe UI"/>
          <w:lang w:eastAsia="en-GB"/>
        </w:rPr>
        <w:t xml:space="preserve"> important to know that </w:t>
      </w:r>
      <w:r w:rsidR="000C4C8A">
        <w:rPr>
          <w:rFonts w:ascii="Gill Sans MT" w:eastAsia="Times New Roman" w:hAnsi="Gill Sans MT" w:cs="Segoe UI"/>
          <w:lang w:eastAsia="en-GB"/>
        </w:rPr>
        <w:t>many people continued shielding unofficially and without support</w:t>
      </w:r>
      <w:r w:rsidRPr="004B1251">
        <w:rPr>
          <w:rFonts w:ascii="Gill Sans MT" w:eastAsia="Times New Roman" w:hAnsi="Gill Sans MT" w:cs="Segoe UI"/>
          <w:lang w:eastAsia="en-GB"/>
        </w:rPr>
        <w:t xml:space="preserve">. Our </w:t>
      </w:r>
      <w:r w:rsidR="007A0961">
        <w:rPr>
          <w:rFonts w:ascii="Gill Sans MT" w:eastAsia="Times New Roman" w:hAnsi="Gill Sans MT" w:cs="Segoe UI"/>
          <w:lang w:eastAsia="en-GB"/>
        </w:rPr>
        <w:t xml:space="preserve">latest </w:t>
      </w:r>
      <w:r w:rsidRPr="004B1251">
        <w:rPr>
          <w:rFonts w:ascii="Gill Sans MT" w:eastAsia="Times New Roman" w:hAnsi="Gill Sans MT" w:cs="Segoe UI"/>
          <w:lang w:eastAsia="en-GB"/>
        </w:rPr>
        <w:t xml:space="preserve">research </w:t>
      </w:r>
      <w:r w:rsidR="007A0961">
        <w:rPr>
          <w:rFonts w:ascii="Gill Sans MT" w:eastAsia="Times New Roman" w:hAnsi="Gill Sans MT" w:cs="Segoe UI"/>
          <w:lang w:eastAsia="en-GB"/>
        </w:rPr>
        <w:t>has indicated</w:t>
      </w:r>
      <w:r w:rsidRPr="004B1251">
        <w:rPr>
          <w:rFonts w:ascii="Gill Sans MT" w:eastAsia="Times New Roman" w:hAnsi="Gill Sans MT" w:cs="Segoe UI"/>
          <w:lang w:eastAsia="en-GB"/>
        </w:rPr>
        <w:t xml:space="preserve"> that </w:t>
      </w:r>
      <w:r w:rsidR="001855F2" w:rsidRPr="004B1251">
        <w:rPr>
          <w:rFonts w:ascii="Gill Sans MT" w:eastAsia="Times New Roman" w:hAnsi="Gill Sans MT" w:cs="Segoe UI"/>
          <w:lang w:eastAsia="en-GB"/>
        </w:rPr>
        <w:t xml:space="preserve">17.2% of people </w:t>
      </w:r>
      <w:r w:rsidR="007A0961">
        <w:rPr>
          <w:rFonts w:ascii="Gill Sans MT" w:eastAsia="Times New Roman" w:hAnsi="Gill Sans MT" w:cs="Segoe UI"/>
          <w:lang w:eastAsia="en-GB"/>
        </w:rPr>
        <w:t xml:space="preserve">with </w:t>
      </w:r>
      <w:r w:rsidR="009851CC">
        <w:rPr>
          <w:rFonts w:ascii="Gill Sans MT" w:eastAsia="Times New Roman" w:hAnsi="Gill Sans MT" w:cs="Segoe UI"/>
          <w:lang w:eastAsia="en-GB"/>
        </w:rPr>
        <w:t>lung disease</w:t>
      </w:r>
      <w:r w:rsidR="007A0961">
        <w:rPr>
          <w:rFonts w:ascii="Gill Sans MT" w:eastAsia="Times New Roman" w:hAnsi="Gill Sans MT" w:cs="Segoe UI"/>
          <w:lang w:eastAsia="en-GB"/>
        </w:rPr>
        <w:t xml:space="preserve"> </w:t>
      </w:r>
      <w:r w:rsidR="001855F2" w:rsidRPr="004B1251">
        <w:rPr>
          <w:rFonts w:ascii="Gill Sans MT" w:eastAsia="Times New Roman" w:hAnsi="Gill Sans MT" w:cs="Segoe UI"/>
          <w:lang w:eastAsia="en-GB"/>
        </w:rPr>
        <w:t xml:space="preserve">who </w:t>
      </w:r>
      <w:r w:rsidR="008D4382">
        <w:rPr>
          <w:rFonts w:ascii="Gill Sans MT" w:eastAsia="Times New Roman" w:hAnsi="Gill Sans MT" w:cs="Segoe UI"/>
          <w:lang w:eastAsia="en-GB"/>
        </w:rPr>
        <w:t xml:space="preserve">are </w:t>
      </w:r>
      <w:r w:rsidR="00F31419">
        <w:rPr>
          <w:rFonts w:ascii="Gill Sans MT" w:eastAsia="Times New Roman" w:hAnsi="Gill Sans MT" w:cs="Segoe UI"/>
          <w:lang w:eastAsia="en-GB"/>
        </w:rPr>
        <w:t>CEV</w:t>
      </w:r>
      <w:r w:rsidR="001855F2" w:rsidRPr="004B1251">
        <w:rPr>
          <w:rFonts w:ascii="Gill Sans MT" w:eastAsia="Times New Roman" w:hAnsi="Gill Sans MT" w:cs="Segoe UI"/>
          <w:lang w:eastAsia="en-GB"/>
        </w:rPr>
        <w:t xml:space="preserve"> </w:t>
      </w:r>
      <w:r w:rsidR="00A77B27" w:rsidRPr="004B1251">
        <w:rPr>
          <w:rFonts w:ascii="Gill Sans MT" w:eastAsia="Times New Roman" w:hAnsi="Gill Sans MT" w:cs="Segoe UI"/>
          <w:lang w:eastAsia="en-GB"/>
        </w:rPr>
        <w:t>have been shielding since</w:t>
      </w:r>
      <w:r w:rsidR="001855F2" w:rsidRPr="004B1251">
        <w:rPr>
          <w:rFonts w:ascii="Gill Sans MT" w:eastAsia="Times New Roman" w:hAnsi="Gill Sans MT" w:cs="Segoe UI"/>
          <w:lang w:eastAsia="en-GB"/>
        </w:rPr>
        <w:t xml:space="preserve"> the start of lockdown in March</w:t>
      </w:r>
      <w:r w:rsidR="00763F0E">
        <w:rPr>
          <w:rFonts w:ascii="Gill Sans MT" w:eastAsia="Times New Roman" w:hAnsi="Gill Sans MT" w:cs="Segoe UI"/>
          <w:lang w:eastAsia="en-GB"/>
        </w:rPr>
        <w:t>.</w:t>
      </w:r>
      <w:r w:rsidR="006B1404">
        <w:rPr>
          <w:rStyle w:val="FootnoteReference"/>
          <w:rFonts w:ascii="Gill Sans MT" w:eastAsia="Times New Roman" w:hAnsi="Gill Sans MT" w:cs="Segoe UI"/>
          <w:lang w:eastAsia="en-GB"/>
        </w:rPr>
        <w:footnoteReference w:id="5"/>
      </w:r>
      <w:r w:rsidR="005F40FA">
        <w:rPr>
          <w:rFonts w:ascii="Gill Sans MT" w:eastAsia="Times New Roman" w:hAnsi="Gill Sans MT" w:cs="Segoe UI"/>
          <w:lang w:eastAsia="en-GB"/>
        </w:rPr>
        <w:t xml:space="preserve"> </w:t>
      </w:r>
    </w:p>
    <w:p w14:paraId="7CA4AB24" w14:textId="77777777" w:rsidR="008D4382" w:rsidRDefault="008D4382" w:rsidP="007A0961">
      <w:pPr>
        <w:spacing w:after="0" w:line="240" w:lineRule="auto"/>
        <w:rPr>
          <w:rFonts w:ascii="Gill Sans MT" w:eastAsia="Times New Roman" w:hAnsi="Gill Sans MT" w:cs="Segoe UI"/>
          <w:lang w:eastAsia="en-GB"/>
        </w:rPr>
      </w:pPr>
    </w:p>
    <w:p w14:paraId="33353045" w14:textId="783BA71A" w:rsidR="00C06C31" w:rsidRDefault="005F40FA" w:rsidP="00B21AD9">
      <w:pPr>
        <w:spacing w:after="0" w:line="240" w:lineRule="auto"/>
        <w:rPr>
          <w:rFonts w:ascii="Gill Sans MT" w:eastAsia="Times New Roman" w:hAnsi="Gill Sans MT" w:cs="Segoe UI"/>
          <w:lang w:eastAsia="en-GB"/>
        </w:rPr>
      </w:pPr>
      <w:r>
        <w:rPr>
          <w:rFonts w:ascii="Gill Sans MT" w:eastAsia="Times New Roman" w:hAnsi="Gill Sans MT" w:cs="Segoe UI"/>
          <w:lang w:eastAsia="en-GB"/>
        </w:rPr>
        <w:t xml:space="preserve">Of </w:t>
      </w:r>
      <w:r w:rsidR="00A77B27" w:rsidRPr="007A0961">
        <w:rPr>
          <w:rFonts w:ascii="Gill Sans MT" w:eastAsia="Times New Roman" w:hAnsi="Gill Sans MT" w:cs="Segoe UI"/>
          <w:lang w:eastAsia="en-GB"/>
        </w:rPr>
        <w:t xml:space="preserve">those </w:t>
      </w:r>
      <w:r w:rsidR="007A0961">
        <w:rPr>
          <w:rFonts w:ascii="Gill Sans MT" w:eastAsia="Times New Roman" w:hAnsi="Gill Sans MT" w:cs="Segoe UI"/>
          <w:lang w:eastAsia="en-GB"/>
        </w:rPr>
        <w:t xml:space="preserve">who have been </w:t>
      </w:r>
      <w:r w:rsidR="00A77B27" w:rsidRPr="007A0961">
        <w:rPr>
          <w:rFonts w:ascii="Gill Sans MT" w:eastAsia="Times New Roman" w:hAnsi="Gill Sans MT" w:cs="Segoe UI"/>
          <w:lang w:eastAsia="en-GB"/>
        </w:rPr>
        <w:t xml:space="preserve">shielding, </w:t>
      </w:r>
      <w:r w:rsidR="00465FFB">
        <w:rPr>
          <w:rFonts w:ascii="Gill Sans MT" w:eastAsia="Times New Roman" w:hAnsi="Gill Sans MT" w:cs="Segoe UI"/>
          <w:lang w:eastAsia="en-GB"/>
        </w:rPr>
        <w:t>survey respondents listed</w:t>
      </w:r>
      <w:r w:rsidR="00465FFB" w:rsidRPr="007A0961">
        <w:rPr>
          <w:rFonts w:ascii="Gill Sans MT" w:eastAsia="Times New Roman" w:hAnsi="Gill Sans MT" w:cs="Segoe UI"/>
          <w:lang w:eastAsia="en-GB"/>
        </w:rPr>
        <w:t xml:space="preserve"> anxiety about catching coronavirus </w:t>
      </w:r>
      <w:r w:rsidR="00465FFB">
        <w:rPr>
          <w:rFonts w:ascii="Gill Sans MT" w:eastAsia="Times New Roman" w:hAnsi="Gill Sans MT" w:cs="Segoe UI"/>
          <w:lang w:eastAsia="en-GB"/>
        </w:rPr>
        <w:t xml:space="preserve">as their top concern </w:t>
      </w:r>
      <w:r w:rsidR="00465FFB" w:rsidRPr="007A0961">
        <w:rPr>
          <w:rFonts w:ascii="Gill Sans MT" w:eastAsia="Times New Roman" w:hAnsi="Gill Sans MT" w:cs="Segoe UI"/>
          <w:lang w:eastAsia="en-GB"/>
        </w:rPr>
        <w:t>(29%), followed by the impact on mental health (23.8%) and uncertainty of the future (14.9%)</w:t>
      </w:r>
      <w:r w:rsidR="00FE1C2A">
        <w:rPr>
          <w:rFonts w:ascii="Gill Sans MT" w:eastAsia="Times New Roman" w:hAnsi="Gill Sans MT" w:cs="Segoe UI"/>
          <w:lang w:eastAsia="en-GB"/>
        </w:rPr>
        <w:t>,</w:t>
      </w:r>
      <w:r w:rsidR="00AB3EDF">
        <w:rPr>
          <w:rFonts w:ascii="Gill Sans MT" w:eastAsia="Times New Roman" w:hAnsi="Gill Sans MT" w:cs="Segoe UI"/>
          <w:lang w:eastAsia="en-GB"/>
        </w:rPr>
        <w:t xml:space="preserve"> </w:t>
      </w:r>
      <w:r w:rsidR="00EF4F53">
        <w:rPr>
          <w:rFonts w:ascii="Gill Sans MT" w:eastAsia="Times New Roman" w:hAnsi="Gill Sans MT" w:cs="Segoe UI"/>
          <w:lang w:eastAsia="en-GB"/>
        </w:rPr>
        <w:t xml:space="preserve">when asked </w:t>
      </w:r>
      <w:r w:rsidR="00BD11F2">
        <w:rPr>
          <w:rFonts w:ascii="Gill Sans MT" w:eastAsia="Times New Roman" w:hAnsi="Gill Sans MT" w:cs="Segoe UI"/>
          <w:lang w:eastAsia="en-GB"/>
        </w:rPr>
        <w:t>about</w:t>
      </w:r>
      <w:r w:rsidR="00BD11F2" w:rsidRPr="007A0961">
        <w:rPr>
          <w:rFonts w:ascii="Gill Sans MT" w:eastAsia="Times New Roman" w:hAnsi="Gill Sans MT" w:cs="Segoe UI"/>
          <w:lang w:eastAsia="en-GB"/>
        </w:rPr>
        <w:t xml:space="preserve"> the main challenges</w:t>
      </w:r>
      <w:r w:rsidR="00BD11F2">
        <w:rPr>
          <w:rFonts w:ascii="Gill Sans MT" w:eastAsia="Times New Roman" w:hAnsi="Gill Sans MT" w:cs="Segoe UI"/>
          <w:lang w:eastAsia="en-GB"/>
        </w:rPr>
        <w:t xml:space="preserve"> of COVID-19</w:t>
      </w:r>
      <w:r w:rsidR="00912774">
        <w:rPr>
          <w:rFonts w:ascii="Gill Sans MT" w:eastAsia="Times New Roman" w:hAnsi="Gill Sans MT" w:cs="Segoe UI"/>
          <w:lang w:eastAsia="en-GB"/>
        </w:rPr>
        <w:t>.</w:t>
      </w:r>
      <w:r w:rsidR="00912774">
        <w:rPr>
          <w:rStyle w:val="FootnoteReference"/>
          <w:rFonts w:ascii="Gill Sans MT" w:eastAsia="Times New Roman" w:hAnsi="Gill Sans MT" w:cs="Segoe UI"/>
          <w:lang w:eastAsia="en-GB"/>
        </w:rPr>
        <w:footnoteReference w:id="6"/>
      </w:r>
      <w:r w:rsidR="004716FF">
        <w:rPr>
          <w:rFonts w:ascii="Gill Sans MT" w:eastAsia="Times New Roman" w:hAnsi="Gill Sans MT" w:cs="Segoe UI"/>
          <w:lang w:eastAsia="en-GB"/>
        </w:rPr>
        <w:t xml:space="preserve"> </w:t>
      </w:r>
      <w:r w:rsidR="00DA01B1">
        <w:rPr>
          <w:rFonts w:ascii="Gill Sans MT" w:eastAsia="Times New Roman" w:hAnsi="Gill Sans MT" w:cs="Segoe UI"/>
          <w:lang w:eastAsia="en-GB"/>
        </w:rPr>
        <w:t>These concerns</w:t>
      </w:r>
      <w:r w:rsidR="007F4DE2">
        <w:rPr>
          <w:rFonts w:ascii="Gill Sans MT" w:eastAsia="Times New Roman" w:hAnsi="Gill Sans MT" w:cs="Segoe UI"/>
          <w:lang w:eastAsia="en-GB"/>
        </w:rPr>
        <w:t xml:space="preserve">, as well as </w:t>
      </w:r>
      <w:r w:rsidR="007F4DE2">
        <w:rPr>
          <w:rFonts w:ascii="Gill Sans MT" w:eastAsia="Times New Roman" w:hAnsi="Gill Sans MT" w:cs="Segoe UI"/>
          <w:lang w:eastAsia="en-GB"/>
        </w:rPr>
        <w:lastRenderedPageBreak/>
        <w:t>shielding and other lockdown restrictions,</w:t>
      </w:r>
      <w:r w:rsidR="00DA01B1">
        <w:rPr>
          <w:rFonts w:ascii="Gill Sans MT" w:eastAsia="Times New Roman" w:hAnsi="Gill Sans MT" w:cs="Segoe UI"/>
          <w:lang w:eastAsia="en-GB"/>
        </w:rPr>
        <w:t xml:space="preserve"> are </w:t>
      </w:r>
      <w:r w:rsidR="00756741">
        <w:rPr>
          <w:rFonts w:ascii="Gill Sans MT" w:eastAsia="Times New Roman" w:hAnsi="Gill Sans MT" w:cs="Segoe UI"/>
          <w:lang w:eastAsia="en-GB"/>
        </w:rPr>
        <w:t>impact</w:t>
      </w:r>
      <w:r w:rsidR="00DA01B1">
        <w:rPr>
          <w:rFonts w:ascii="Gill Sans MT" w:eastAsia="Times New Roman" w:hAnsi="Gill Sans MT" w:cs="Segoe UI"/>
          <w:lang w:eastAsia="en-GB"/>
        </w:rPr>
        <w:t xml:space="preserve">ing </w:t>
      </w:r>
      <w:r w:rsidR="00756741">
        <w:rPr>
          <w:rFonts w:ascii="Gill Sans MT" w:eastAsia="Times New Roman" w:hAnsi="Gill Sans MT" w:cs="Segoe UI"/>
          <w:lang w:eastAsia="en-GB"/>
        </w:rPr>
        <w:t xml:space="preserve">the </w:t>
      </w:r>
      <w:r w:rsidR="00D923BF" w:rsidRPr="00D923BF">
        <w:rPr>
          <w:rFonts w:ascii="Gill Sans MT" w:eastAsia="Times New Roman" w:hAnsi="Gill Sans MT" w:cs="Segoe UI"/>
          <w:lang w:eastAsia="en-GB"/>
        </w:rPr>
        <w:t>physical fitness</w:t>
      </w:r>
      <w:r w:rsidR="00756741">
        <w:rPr>
          <w:rFonts w:ascii="Gill Sans MT" w:eastAsia="Times New Roman" w:hAnsi="Gill Sans MT" w:cs="Segoe UI"/>
          <w:lang w:eastAsia="en-GB"/>
        </w:rPr>
        <w:t xml:space="preserve"> of those who are CEV, with o</w:t>
      </w:r>
      <w:r w:rsidR="00D923BF" w:rsidRPr="00D923BF">
        <w:rPr>
          <w:rFonts w:ascii="Gill Sans MT" w:eastAsia="Times New Roman" w:hAnsi="Gill Sans MT" w:cs="Segoe UI"/>
          <w:lang w:eastAsia="en-GB"/>
        </w:rPr>
        <w:t xml:space="preserve">ver half of people (53%) </w:t>
      </w:r>
      <w:r w:rsidR="00756741">
        <w:rPr>
          <w:rFonts w:ascii="Gill Sans MT" w:eastAsia="Times New Roman" w:hAnsi="Gill Sans MT" w:cs="Segoe UI"/>
          <w:lang w:eastAsia="en-GB"/>
        </w:rPr>
        <w:t xml:space="preserve">telling us that </w:t>
      </w:r>
      <w:r w:rsidR="00D923BF" w:rsidRPr="00D923BF">
        <w:rPr>
          <w:rFonts w:ascii="Gill Sans MT" w:eastAsia="Times New Roman" w:hAnsi="Gill Sans MT" w:cs="Segoe UI"/>
          <w:lang w:eastAsia="en-GB"/>
        </w:rPr>
        <w:t>they are less fit than at the start of lockdown</w:t>
      </w:r>
      <w:r w:rsidR="002E5E5A">
        <w:rPr>
          <w:rFonts w:ascii="Gill Sans MT" w:eastAsia="Times New Roman" w:hAnsi="Gill Sans MT" w:cs="Segoe UI"/>
          <w:lang w:eastAsia="en-GB"/>
        </w:rPr>
        <w:t>.</w:t>
      </w:r>
      <w:r w:rsidR="002E5E5A">
        <w:rPr>
          <w:rStyle w:val="FootnoteReference"/>
          <w:rFonts w:ascii="Gill Sans MT" w:eastAsia="Times New Roman" w:hAnsi="Gill Sans MT" w:cs="Segoe UI"/>
          <w:lang w:eastAsia="en-GB"/>
        </w:rPr>
        <w:footnoteReference w:id="7"/>
      </w:r>
      <w:r w:rsidR="00F358D4">
        <w:rPr>
          <w:rFonts w:ascii="Gill Sans MT" w:eastAsia="Times New Roman" w:hAnsi="Gill Sans MT" w:cs="Segoe UI"/>
          <w:lang w:eastAsia="en-GB"/>
        </w:rPr>
        <w:t xml:space="preserve"> </w:t>
      </w:r>
      <w:r w:rsidR="00DA01B1">
        <w:rPr>
          <w:rFonts w:ascii="Gill Sans MT" w:eastAsia="Times New Roman" w:hAnsi="Gill Sans MT" w:cs="Segoe UI"/>
          <w:lang w:eastAsia="en-GB"/>
        </w:rPr>
        <w:t>Our survey results also reveal</w:t>
      </w:r>
      <w:r w:rsidR="008B2D8C">
        <w:rPr>
          <w:rFonts w:ascii="Gill Sans MT" w:eastAsia="Times New Roman" w:hAnsi="Gill Sans MT" w:cs="Segoe UI"/>
          <w:lang w:eastAsia="en-GB"/>
        </w:rPr>
        <w:t xml:space="preserve"> </w:t>
      </w:r>
      <w:r w:rsidR="00DA01B1">
        <w:rPr>
          <w:rFonts w:ascii="Gill Sans MT" w:eastAsia="Times New Roman" w:hAnsi="Gill Sans MT" w:cs="Segoe UI"/>
          <w:lang w:eastAsia="en-GB"/>
        </w:rPr>
        <w:t>the significant impact</w:t>
      </w:r>
      <w:r w:rsidR="008B2D8C">
        <w:rPr>
          <w:rFonts w:ascii="Gill Sans MT" w:eastAsia="Times New Roman" w:hAnsi="Gill Sans MT" w:cs="Segoe UI"/>
          <w:lang w:eastAsia="en-GB"/>
        </w:rPr>
        <w:t xml:space="preserve"> the pandemic has had on </w:t>
      </w:r>
      <w:r w:rsidR="00F358D4" w:rsidRPr="00F358D4">
        <w:rPr>
          <w:rFonts w:ascii="Gill Sans MT" w:eastAsia="Times New Roman" w:hAnsi="Gill Sans MT" w:cs="Segoe UI"/>
          <w:lang w:eastAsia="en-GB"/>
        </w:rPr>
        <w:t>mental health.</w:t>
      </w:r>
      <w:r w:rsidR="002B3AB9" w:rsidRPr="002B3AB9">
        <w:rPr>
          <w:rFonts w:ascii="Gill Sans MT" w:eastAsia="Times New Roman" w:hAnsi="Gill Sans MT" w:cs="Segoe UI"/>
          <w:lang w:eastAsia="en-GB"/>
        </w:rPr>
        <w:t xml:space="preserve"> </w:t>
      </w:r>
      <w:r w:rsidR="005148FB">
        <w:rPr>
          <w:rFonts w:ascii="Gill Sans MT" w:eastAsia="Times New Roman" w:hAnsi="Gill Sans MT" w:cs="Segoe UI"/>
          <w:lang w:eastAsia="en-GB"/>
        </w:rPr>
        <w:t xml:space="preserve">This </w:t>
      </w:r>
      <w:r w:rsidR="00992761">
        <w:rPr>
          <w:rFonts w:ascii="Gill Sans MT" w:eastAsia="Times New Roman" w:hAnsi="Gill Sans MT" w:cs="Segoe UI"/>
          <w:lang w:eastAsia="en-GB"/>
        </w:rPr>
        <w:t>has been</w:t>
      </w:r>
      <w:r w:rsidR="005148FB">
        <w:rPr>
          <w:rFonts w:ascii="Gill Sans MT" w:eastAsia="Times New Roman" w:hAnsi="Gill Sans MT" w:cs="Segoe UI"/>
          <w:lang w:eastAsia="en-GB"/>
        </w:rPr>
        <w:t xml:space="preserve"> backed up by the </w:t>
      </w:r>
      <w:r w:rsidR="005148FB" w:rsidRPr="00C7348A">
        <w:rPr>
          <w:rFonts w:ascii="Gill Sans MT" w:eastAsia="Times New Roman" w:hAnsi="Gill Sans MT" w:cs="Segoe UI"/>
          <w:lang w:eastAsia="en-GB"/>
        </w:rPr>
        <w:t xml:space="preserve">huge influx </w:t>
      </w:r>
      <w:r w:rsidR="00992761">
        <w:rPr>
          <w:rFonts w:ascii="Gill Sans MT" w:eastAsia="Times New Roman" w:hAnsi="Gill Sans MT" w:cs="Segoe UI"/>
          <w:lang w:eastAsia="en-GB"/>
        </w:rPr>
        <w:t>of</w:t>
      </w:r>
      <w:r w:rsidR="005148FB" w:rsidRPr="00C7348A">
        <w:rPr>
          <w:rFonts w:ascii="Gill Sans MT" w:eastAsia="Times New Roman" w:hAnsi="Gill Sans MT" w:cs="Segoe UI"/>
          <w:lang w:eastAsia="en-GB"/>
        </w:rPr>
        <w:t xml:space="preserve"> calls to our helplines from people with respiratory disease who are isolated, desperate for information and whose mental health has taken a huge hit.</w:t>
      </w:r>
      <w:r w:rsidR="00F05BE2">
        <w:rPr>
          <w:rFonts w:ascii="Gill Sans MT" w:eastAsia="Times New Roman" w:hAnsi="Gill Sans MT" w:cs="Segoe UI"/>
          <w:lang w:eastAsia="en-GB"/>
        </w:rPr>
        <w:t xml:space="preserve"> </w:t>
      </w:r>
    </w:p>
    <w:p w14:paraId="69A8A415" w14:textId="77777777" w:rsidR="00C06C31" w:rsidRDefault="00C06C31" w:rsidP="00B21AD9">
      <w:pPr>
        <w:spacing w:after="0" w:line="240" w:lineRule="auto"/>
        <w:rPr>
          <w:rFonts w:ascii="Gill Sans MT" w:eastAsia="Times New Roman" w:hAnsi="Gill Sans MT" w:cs="Segoe UI"/>
          <w:lang w:eastAsia="en-GB"/>
        </w:rPr>
      </w:pPr>
    </w:p>
    <w:p w14:paraId="63A5B0A2" w14:textId="57B659B6" w:rsidR="00BD20C1" w:rsidRPr="00EC419F" w:rsidRDefault="00642821" w:rsidP="00642821">
      <w:pPr>
        <w:pStyle w:val="ListParagraph"/>
        <w:numPr>
          <w:ilvl w:val="0"/>
          <w:numId w:val="1"/>
        </w:numPr>
        <w:spacing w:after="0" w:line="240" w:lineRule="auto"/>
        <w:rPr>
          <w:rFonts w:ascii="Gill Sans MT" w:eastAsia="Times New Roman" w:hAnsi="Gill Sans MT" w:cs="Segoe UI"/>
          <w:lang w:eastAsia="en-GB"/>
        </w:rPr>
      </w:pPr>
      <w:r w:rsidRPr="00CF15C6">
        <w:rPr>
          <w:rFonts w:ascii="Gill Sans MT" w:eastAsia="Times New Roman" w:hAnsi="Gill Sans MT" w:cs="Segoe UI"/>
          <w:lang w:eastAsia="en-GB"/>
        </w:rPr>
        <w:t xml:space="preserve">How did people’s individual, social and economic circumstances affect their </w:t>
      </w:r>
      <w:r w:rsidRPr="3A6B451E">
        <w:rPr>
          <w:rFonts w:ascii="Gill Sans MT" w:eastAsia="Times New Roman" w:hAnsi="Gill Sans MT" w:cs="Segoe UI"/>
          <w:lang w:eastAsia="en-GB"/>
        </w:rPr>
        <w:t>experience</w:t>
      </w:r>
      <w:r w:rsidRPr="3A6B451E">
        <w:rPr>
          <w:rFonts w:ascii="Arial" w:eastAsia="Times New Roman" w:hAnsi="Arial" w:cs="Arial"/>
          <w:lang w:eastAsia="en-GB"/>
        </w:rPr>
        <w:t> </w:t>
      </w:r>
      <w:r w:rsidRPr="3A6B451E">
        <w:rPr>
          <w:rFonts w:ascii="Gill Sans MT" w:eastAsia="Times New Roman" w:hAnsi="Gill Sans MT" w:cs="Segoe UI"/>
          <w:lang w:eastAsia="en-GB"/>
        </w:rPr>
        <w:t>of</w:t>
      </w:r>
      <w:r w:rsidRPr="00CF15C6">
        <w:rPr>
          <w:rFonts w:ascii="Gill Sans MT" w:eastAsia="Times New Roman" w:hAnsi="Gill Sans MT" w:cs="Segoe UI"/>
          <w:lang w:eastAsia="en-GB"/>
        </w:rPr>
        <w:t xml:space="preserve"> COVID-19?</w:t>
      </w:r>
      <w:r w:rsidRPr="3A6B451E">
        <w:rPr>
          <w:rFonts w:ascii="Arial" w:eastAsia="Times New Roman" w:hAnsi="Arial" w:cs="Arial"/>
          <w:lang w:eastAsia="en-GB"/>
        </w:rPr>
        <w:t> </w:t>
      </w:r>
    </w:p>
    <w:p w14:paraId="02FBE809" w14:textId="77777777" w:rsidR="00EC419F" w:rsidRDefault="00EC419F" w:rsidP="00EC419F">
      <w:pPr>
        <w:spacing w:after="0" w:line="240" w:lineRule="auto"/>
        <w:rPr>
          <w:rFonts w:ascii="Gill Sans MT" w:eastAsia="Times New Roman" w:hAnsi="Gill Sans MT" w:cs="Segoe UI"/>
          <w:lang w:eastAsia="en-GB"/>
        </w:rPr>
      </w:pPr>
    </w:p>
    <w:p w14:paraId="17007D2F" w14:textId="0E40EC0A" w:rsidR="003A6DB4" w:rsidRDefault="00F61558" w:rsidP="00D27AF4">
      <w:pPr>
        <w:spacing w:after="0" w:line="240" w:lineRule="auto"/>
        <w:rPr>
          <w:rFonts w:ascii="Gill Sans MT" w:eastAsia="Times New Roman" w:hAnsi="Gill Sans MT" w:cs="Segoe UI"/>
          <w:lang w:eastAsia="en-GB"/>
        </w:rPr>
      </w:pPr>
      <w:r w:rsidRPr="00F61558">
        <w:rPr>
          <w:rFonts w:ascii="Gill Sans MT" w:eastAsia="Times New Roman" w:hAnsi="Gill Sans MT" w:cs="Segoe UI"/>
          <w:lang w:eastAsia="en-GB"/>
        </w:rPr>
        <w:t xml:space="preserve">Many </w:t>
      </w:r>
      <w:r w:rsidR="004B1980">
        <w:rPr>
          <w:rFonts w:ascii="Gill Sans MT" w:eastAsia="Times New Roman" w:hAnsi="Gill Sans MT" w:cs="Segoe UI"/>
          <w:lang w:eastAsia="en-GB"/>
        </w:rPr>
        <w:t>peop</w:t>
      </w:r>
      <w:r w:rsidR="009F0C1B">
        <w:rPr>
          <w:rFonts w:ascii="Gill Sans MT" w:eastAsia="Times New Roman" w:hAnsi="Gill Sans MT" w:cs="Segoe UI"/>
          <w:lang w:eastAsia="en-GB"/>
        </w:rPr>
        <w:t>le</w:t>
      </w:r>
      <w:r w:rsidRPr="00F61558">
        <w:rPr>
          <w:rFonts w:ascii="Gill Sans MT" w:eastAsia="Times New Roman" w:hAnsi="Gill Sans MT" w:cs="Segoe UI"/>
          <w:lang w:eastAsia="en-GB"/>
        </w:rPr>
        <w:t xml:space="preserve"> with a lung condition have faced financial hardship</w:t>
      </w:r>
      <w:r>
        <w:rPr>
          <w:rFonts w:ascii="Gill Sans MT" w:eastAsia="Times New Roman" w:hAnsi="Gill Sans MT" w:cs="Segoe UI"/>
          <w:lang w:eastAsia="en-GB"/>
        </w:rPr>
        <w:t xml:space="preserve"> during COVID-19</w:t>
      </w:r>
      <w:r w:rsidRPr="00F61558">
        <w:rPr>
          <w:rFonts w:ascii="Gill Sans MT" w:eastAsia="Times New Roman" w:hAnsi="Gill Sans MT" w:cs="Segoe UI"/>
          <w:lang w:eastAsia="en-GB"/>
        </w:rPr>
        <w:t xml:space="preserve">, with more than a third reporting a drop in their income </w:t>
      </w:r>
      <w:r w:rsidR="008832D6" w:rsidRPr="00D27AF4">
        <w:rPr>
          <w:rFonts w:ascii="Gill Sans MT" w:eastAsia="Times New Roman" w:hAnsi="Gill Sans MT" w:cs="Segoe UI"/>
          <w:lang w:eastAsia="en-GB"/>
        </w:rPr>
        <w:t>due to coronavirus, and those on lower incomes were affected to a greater extent.</w:t>
      </w:r>
      <w:r w:rsidR="00935AC4">
        <w:rPr>
          <w:rStyle w:val="FootnoteReference"/>
          <w:rFonts w:ascii="Gill Sans MT" w:eastAsia="Times New Roman" w:hAnsi="Gill Sans MT" w:cs="Segoe UI"/>
          <w:lang w:eastAsia="en-GB"/>
        </w:rPr>
        <w:footnoteReference w:id="8"/>
      </w:r>
      <w:r w:rsidR="00935AC4">
        <w:rPr>
          <w:rFonts w:ascii="Gill Sans MT" w:eastAsia="Times New Roman" w:hAnsi="Gill Sans MT" w:cs="Segoe UI"/>
          <w:lang w:eastAsia="en-GB"/>
        </w:rPr>
        <w:t xml:space="preserve"> </w:t>
      </w:r>
      <w:r w:rsidR="008832D6" w:rsidRPr="00D27AF4">
        <w:rPr>
          <w:rFonts w:ascii="Gill Sans MT" w:eastAsia="Times New Roman" w:hAnsi="Gill Sans MT" w:cs="Segoe UI"/>
          <w:lang w:eastAsia="en-GB"/>
        </w:rPr>
        <w:t>50% of those with a household income of £20,000 or lower told us their income had dropped since the start of the pandemic</w:t>
      </w:r>
      <w:r w:rsidR="003A6DB4">
        <w:rPr>
          <w:rFonts w:ascii="Gill Sans MT" w:eastAsia="Times New Roman" w:hAnsi="Gill Sans MT" w:cs="Segoe UI"/>
          <w:lang w:eastAsia="en-GB"/>
        </w:rPr>
        <w:t>.</w:t>
      </w:r>
      <w:r w:rsidR="00935AC4">
        <w:rPr>
          <w:rStyle w:val="FootnoteReference"/>
          <w:rFonts w:ascii="Gill Sans MT" w:eastAsia="Times New Roman" w:hAnsi="Gill Sans MT" w:cs="Segoe UI"/>
          <w:lang w:eastAsia="en-GB"/>
        </w:rPr>
        <w:footnoteReference w:id="9"/>
      </w:r>
    </w:p>
    <w:p w14:paraId="29B85BC6" w14:textId="20A587E2" w:rsidR="001042C6" w:rsidRDefault="001042C6" w:rsidP="00D27AF4">
      <w:pPr>
        <w:spacing w:after="0" w:line="240" w:lineRule="auto"/>
        <w:rPr>
          <w:rFonts w:ascii="Gill Sans MT" w:eastAsia="Times New Roman" w:hAnsi="Gill Sans MT" w:cs="Segoe UI"/>
          <w:lang w:eastAsia="en-GB"/>
        </w:rPr>
      </w:pPr>
    </w:p>
    <w:p w14:paraId="35AE167E" w14:textId="59DE684F" w:rsidR="006B1404" w:rsidRDefault="001042C6" w:rsidP="0065508F">
      <w:pPr>
        <w:spacing w:after="0" w:line="240" w:lineRule="auto"/>
        <w:rPr>
          <w:rFonts w:ascii="Gill Sans MT" w:eastAsia="Times New Roman" w:hAnsi="Gill Sans MT" w:cs="Segoe UI"/>
          <w:lang w:eastAsia="en-GB"/>
        </w:rPr>
      </w:pPr>
      <w:r w:rsidRPr="001042C6">
        <w:rPr>
          <w:rFonts w:ascii="Gill Sans MT" w:eastAsia="Times New Roman" w:hAnsi="Gill Sans MT" w:cs="Segoe UI"/>
          <w:lang w:eastAsia="en-GB"/>
        </w:rPr>
        <w:t>Lung disease is strongly linked to poverty and disadvantage. People in the poorest areas of the country are more than twice as likely to die from lung cancer or COPD than those in the richest areas.</w:t>
      </w:r>
      <w:r w:rsidR="009A5EE9">
        <w:rPr>
          <w:rStyle w:val="FootnoteReference"/>
          <w:rFonts w:ascii="Gill Sans MT" w:eastAsia="Times New Roman" w:hAnsi="Gill Sans MT" w:cs="Segoe UI"/>
          <w:lang w:eastAsia="en-GB"/>
        </w:rPr>
        <w:footnoteReference w:id="10"/>
      </w:r>
      <w:r w:rsidRPr="001042C6">
        <w:rPr>
          <w:rFonts w:ascii="Gill Sans MT" w:eastAsia="Times New Roman" w:hAnsi="Gill Sans MT" w:cs="Segoe UI"/>
          <w:lang w:eastAsia="en-GB"/>
        </w:rPr>
        <w:t xml:space="preserve"> They are also more likely to suffer from uncontrolled asthma, which is fuelled by difficulties affording prescription charges, resulting in </w:t>
      </w:r>
      <w:r w:rsidR="00B2562F">
        <w:rPr>
          <w:rFonts w:ascii="Gill Sans MT" w:eastAsia="Times New Roman" w:hAnsi="Gill Sans MT" w:cs="Segoe UI"/>
          <w:lang w:eastAsia="en-GB"/>
        </w:rPr>
        <w:t xml:space="preserve">worse asthma control and </w:t>
      </w:r>
      <w:r w:rsidRPr="001042C6">
        <w:rPr>
          <w:rFonts w:ascii="Gill Sans MT" w:eastAsia="Times New Roman" w:hAnsi="Gill Sans MT" w:cs="Segoe UI"/>
          <w:lang w:eastAsia="en-GB"/>
        </w:rPr>
        <w:t>potentially life-threatening asthma attacks.</w:t>
      </w:r>
      <w:r w:rsidR="009660DA">
        <w:rPr>
          <w:rStyle w:val="FootnoteReference"/>
          <w:rFonts w:ascii="Gill Sans MT" w:eastAsia="Times New Roman" w:hAnsi="Gill Sans MT" w:cs="Segoe UI"/>
          <w:lang w:eastAsia="en-GB"/>
        </w:rPr>
        <w:footnoteReference w:id="11"/>
      </w:r>
      <w:r w:rsidR="009660DA">
        <w:rPr>
          <w:rStyle w:val="FootnoteReference"/>
          <w:rFonts w:ascii="Gill Sans MT" w:eastAsia="Times New Roman" w:hAnsi="Gill Sans MT" w:cs="Segoe UI"/>
          <w:lang w:eastAsia="en-GB"/>
        </w:rPr>
        <w:footnoteReference w:id="12"/>
      </w:r>
      <w:r w:rsidR="00344497">
        <w:rPr>
          <w:rFonts w:ascii="Gill Sans MT" w:eastAsia="Times New Roman" w:hAnsi="Gill Sans MT" w:cs="Segoe UI"/>
          <w:lang w:eastAsia="en-GB"/>
        </w:rPr>
        <w:t xml:space="preserve"> </w:t>
      </w:r>
      <w:r w:rsidR="00344497" w:rsidRPr="00344497">
        <w:rPr>
          <w:rFonts w:ascii="Gill Sans MT" w:eastAsia="Times New Roman" w:hAnsi="Gill Sans MT" w:cs="Segoe UI"/>
          <w:lang w:eastAsia="en-GB"/>
        </w:rPr>
        <w:t>People on lower incomes often have inferior access to care and treatment to help manage their illness.</w:t>
      </w:r>
    </w:p>
    <w:p w14:paraId="44548008" w14:textId="2172A059" w:rsidR="00625B3F" w:rsidRDefault="00625B3F" w:rsidP="0065508F">
      <w:pPr>
        <w:spacing w:after="0" w:line="240" w:lineRule="auto"/>
        <w:rPr>
          <w:rFonts w:ascii="Gill Sans MT" w:eastAsia="Times New Roman" w:hAnsi="Gill Sans MT" w:cs="Segoe UI"/>
          <w:lang w:eastAsia="en-GB"/>
        </w:rPr>
      </w:pPr>
    </w:p>
    <w:p w14:paraId="141A7986" w14:textId="77777777" w:rsidR="004D2A31" w:rsidRDefault="00661BC0" w:rsidP="00661BC0">
      <w:pPr>
        <w:spacing w:after="0" w:line="240" w:lineRule="auto"/>
        <w:rPr>
          <w:rFonts w:ascii="Gill Sans MT" w:eastAsia="Times New Roman" w:hAnsi="Gill Sans MT" w:cs="Segoe UI"/>
          <w:lang w:eastAsia="en-GB"/>
        </w:rPr>
      </w:pPr>
      <w:r>
        <w:rPr>
          <w:rFonts w:ascii="Gill Sans MT" w:eastAsia="Times New Roman" w:hAnsi="Gill Sans MT" w:cs="Segoe UI"/>
          <w:lang w:eastAsia="en-GB"/>
        </w:rPr>
        <w:t>As outlined in the first question, s</w:t>
      </w:r>
      <w:r w:rsidRPr="00B42E8E">
        <w:rPr>
          <w:rFonts w:ascii="Gill Sans MT" w:eastAsia="Times New Roman" w:hAnsi="Gill Sans MT" w:cs="Segoe UI"/>
          <w:lang w:eastAsia="en-GB"/>
        </w:rPr>
        <w:t xml:space="preserve">hielding can be a huge burden for many people so it’s imperative that social distancing measures are taken seriously to stop the spread of the virus. </w:t>
      </w:r>
      <w:r w:rsidR="004D2A31" w:rsidRPr="00B42E8E">
        <w:rPr>
          <w:rFonts w:ascii="Gill Sans MT" w:eastAsia="Times New Roman" w:hAnsi="Gill Sans MT" w:cs="Segoe UI"/>
          <w:lang w:eastAsia="en-GB"/>
        </w:rPr>
        <w:t>Asking people to shield again if virus transmission becomes out of control would have significant consequences</w:t>
      </w:r>
      <w:r w:rsidR="004D2A31">
        <w:rPr>
          <w:rFonts w:ascii="Gill Sans MT" w:eastAsia="Times New Roman" w:hAnsi="Gill Sans MT" w:cs="Segoe UI"/>
          <w:lang w:eastAsia="en-GB"/>
        </w:rPr>
        <w:t xml:space="preserve">. </w:t>
      </w:r>
    </w:p>
    <w:p w14:paraId="70FCDFDA" w14:textId="77777777" w:rsidR="004D2A31" w:rsidRDefault="004D2A31" w:rsidP="00661BC0">
      <w:pPr>
        <w:spacing w:after="0" w:line="240" w:lineRule="auto"/>
        <w:rPr>
          <w:rFonts w:ascii="Gill Sans MT" w:eastAsia="Times New Roman" w:hAnsi="Gill Sans MT" w:cs="Segoe UI"/>
          <w:lang w:eastAsia="en-GB"/>
        </w:rPr>
      </w:pPr>
    </w:p>
    <w:p w14:paraId="20C25D85" w14:textId="1F141AC0" w:rsidR="00661BC0" w:rsidRDefault="008215F7" w:rsidP="00661BC0">
      <w:pPr>
        <w:spacing w:after="0" w:line="240" w:lineRule="auto"/>
        <w:rPr>
          <w:rFonts w:ascii="Gill Sans MT" w:eastAsia="Times New Roman" w:hAnsi="Gill Sans MT" w:cs="Segoe UI"/>
          <w:lang w:eastAsia="en-GB"/>
        </w:rPr>
      </w:pPr>
      <w:r>
        <w:rPr>
          <w:rFonts w:ascii="Gill Sans MT" w:eastAsia="Times New Roman" w:hAnsi="Gill Sans MT" w:cs="Segoe UI"/>
          <w:lang w:eastAsia="en-GB"/>
        </w:rPr>
        <w:t>W</w:t>
      </w:r>
      <w:r w:rsidR="00677F05">
        <w:rPr>
          <w:rFonts w:ascii="Gill Sans MT" w:eastAsia="Times New Roman" w:hAnsi="Gill Sans MT" w:cs="Segoe UI"/>
          <w:lang w:eastAsia="en-GB"/>
        </w:rPr>
        <w:t>hen</w:t>
      </w:r>
      <w:r w:rsidR="00677F05" w:rsidRPr="0038425D">
        <w:rPr>
          <w:rFonts w:ascii="Gill Sans MT" w:eastAsia="Times New Roman" w:hAnsi="Gill Sans MT" w:cs="Segoe UI"/>
          <w:lang w:eastAsia="en-GB"/>
        </w:rPr>
        <w:t xml:space="preserve"> we</w:t>
      </w:r>
      <w:r w:rsidR="0038425D" w:rsidRPr="0038425D">
        <w:rPr>
          <w:rFonts w:ascii="Gill Sans MT" w:eastAsia="Times New Roman" w:hAnsi="Gill Sans MT" w:cs="Segoe UI"/>
          <w:lang w:eastAsia="en-GB"/>
        </w:rPr>
        <w:t xml:space="preserve"> asked people</w:t>
      </w:r>
      <w:r w:rsidR="00FA30F0">
        <w:rPr>
          <w:rFonts w:ascii="Gill Sans MT" w:eastAsia="Times New Roman" w:hAnsi="Gill Sans MT" w:cs="Segoe UI"/>
          <w:lang w:eastAsia="en-GB"/>
        </w:rPr>
        <w:t xml:space="preserve"> with a lung condition</w:t>
      </w:r>
      <w:r w:rsidR="0038425D" w:rsidRPr="0038425D">
        <w:rPr>
          <w:rFonts w:ascii="Gill Sans MT" w:eastAsia="Times New Roman" w:hAnsi="Gill Sans MT" w:cs="Segoe UI"/>
          <w:lang w:eastAsia="en-GB"/>
        </w:rPr>
        <w:t xml:space="preserve"> about how closely th</w:t>
      </w:r>
      <w:r w:rsidR="00677F05">
        <w:rPr>
          <w:rFonts w:ascii="Gill Sans MT" w:eastAsia="Times New Roman" w:hAnsi="Gill Sans MT" w:cs="Segoe UI"/>
          <w:lang w:eastAsia="en-GB"/>
        </w:rPr>
        <w:t>e</w:t>
      </w:r>
      <w:r w:rsidR="0038425D" w:rsidRPr="0038425D">
        <w:rPr>
          <w:rFonts w:ascii="Gill Sans MT" w:eastAsia="Times New Roman" w:hAnsi="Gill Sans MT" w:cs="Segoe UI"/>
          <w:lang w:eastAsia="en-GB"/>
        </w:rPr>
        <w:t>y thought the general public were following the rules</w:t>
      </w:r>
      <w:r w:rsidR="00FA30F0">
        <w:rPr>
          <w:rFonts w:ascii="Gill Sans MT" w:eastAsia="Times New Roman" w:hAnsi="Gill Sans MT" w:cs="Segoe UI"/>
          <w:lang w:eastAsia="en-GB"/>
        </w:rPr>
        <w:t>,</w:t>
      </w:r>
      <w:r w:rsidR="0038425D" w:rsidRPr="0038425D">
        <w:rPr>
          <w:rFonts w:ascii="Gill Sans MT" w:eastAsia="Times New Roman" w:hAnsi="Gill Sans MT" w:cs="Segoe UI"/>
          <w:lang w:eastAsia="en-GB"/>
        </w:rPr>
        <w:t xml:space="preserve"> 76.4% of respondents </w:t>
      </w:r>
      <w:r w:rsidR="00194E3D" w:rsidRPr="0038425D">
        <w:rPr>
          <w:rFonts w:ascii="Gill Sans MT" w:eastAsia="Times New Roman" w:hAnsi="Gill Sans MT" w:cs="Segoe UI"/>
          <w:lang w:eastAsia="en-GB"/>
        </w:rPr>
        <w:t>said</w:t>
      </w:r>
      <w:r w:rsidR="0038425D" w:rsidRPr="0038425D">
        <w:rPr>
          <w:rFonts w:ascii="Gill Sans MT" w:eastAsia="Times New Roman" w:hAnsi="Gill Sans MT" w:cs="Segoe UI"/>
          <w:lang w:eastAsia="en-GB"/>
        </w:rPr>
        <w:t xml:space="preserve"> 'not that well' or 'not well at all'</w:t>
      </w:r>
      <w:r w:rsidR="00194E3D">
        <w:rPr>
          <w:rFonts w:ascii="Gill Sans MT" w:eastAsia="Times New Roman" w:hAnsi="Gill Sans MT" w:cs="Segoe UI"/>
          <w:lang w:eastAsia="en-GB"/>
        </w:rPr>
        <w:t xml:space="preserve">, </w:t>
      </w:r>
      <w:r w:rsidR="00DD382C">
        <w:rPr>
          <w:rFonts w:ascii="Gill Sans MT" w:eastAsia="Times New Roman" w:hAnsi="Gill Sans MT" w:cs="Segoe UI"/>
          <w:lang w:eastAsia="en-GB"/>
        </w:rPr>
        <w:t>contributing</w:t>
      </w:r>
      <w:r w:rsidR="00194E3D">
        <w:rPr>
          <w:rFonts w:ascii="Gill Sans MT" w:eastAsia="Times New Roman" w:hAnsi="Gill Sans MT" w:cs="Segoe UI"/>
          <w:lang w:eastAsia="en-GB"/>
        </w:rPr>
        <w:t xml:space="preserve"> to </w:t>
      </w:r>
      <w:r w:rsidR="00DD382C">
        <w:rPr>
          <w:rFonts w:ascii="Gill Sans MT" w:eastAsia="Times New Roman" w:hAnsi="Gill Sans MT" w:cs="Segoe UI"/>
          <w:lang w:eastAsia="en-GB"/>
        </w:rPr>
        <w:t>further anxiety</w:t>
      </w:r>
      <w:r w:rsidR="0038425D" w:rsidRPr="0038425D">
        <w:rPr>
          <w:rFonts w:ascii="Gill Sans MT" w:eastAsia="Times New Roman" w:hAnsi="Gill Sans MT" w:cs="Segoe UI"/>
          <w:lang w:eastAsia="en-GB"/>
        </w:rPr>
        <w:t>.</w:t>
      </w:r>
      <w:r w:rsidR="003531F3">
        <w:rPr>
          <w:rStyle w:val="FootnoteReference"/>
          <w:rFonts w:ascii="Gill Sans MT" w:eastAsia="Times New Roman" w:hAnsi="Gill Sans MT" w:cs="Segoe UI"/>
          <w:lang w:eastAsia="en-GB"/>
        </w:rPr>
        <w:footnoteReference w:id="13"/>
      </w:r>
      <w:r w:rsidR="004D2A31">
        <w:rPr>
          <w:rFonts w:ascii="Gill Sans MT" w:eastAsia="Times New Roman" w:hAnsi="Gill Sans MT" w:cs="Segoe UI"/>
          <w:lang w:eastAsia="en-GB"/>
        </w:rPr>
        <w:t xml:space="preserve"> </w:t>
      </w:r>
      <w:r w:rsidR="00661BC0" w:rsidRPr="00B42E8E">
        <w:rPr>
          <w:rFonts w:ascii="Gill Sans MT" w:eastAsia="Times New Roman" w:hAnsi="Gill Sans MT" w:cs="Segoe UI"/>
          <w:lang w:eastAsia="en-GB"/>
        </w:rPr>
        <w:t>The general population need to take social distancing seriously and stop the spread of the virus, so vulnerable people aren’t forced to shield again. It’s unacceptable to expect everyone who is ‘vulnerable’ to lock themselves away while the rest of us live normally – that’s not the kind of society we aspire to be.</w:t>
      </w:r>
    </w:p>
    <w:p w14:paraId="26E169B3" w14:textId="77777777" w:rsidR="0065508F" w:rsidRDefault="0065508F" w:rsidP="0065508F">
      <w:pPr>
        <w:spacing w:after="0" w:line="240" w:lineRule="auto"/>
        <w:rPr>
          <w:rFonts w:ascii="Gill Sans MT" w:eastAsia="Times New Roman" w:hAnsi="Gill Sans MT" w:cs="Segoe UI"/>
          <w:lang w:eastAsia="en-GB"/>
        </w:rPr>
      </w:pPr>
    </w:p>
    <w:p w14:paraId="026611B7" w14:textId="1A0FB86F" w:rsidR="00661BC0" w:rsidRDefault="00CE75C2" w:rsidP="0065508F">
      <w:pPr>
        <w:spacing w:after="0" w:line="240" w:lineRule="auto"/>
        <w:rPr>
          <w:rFonts w:ascii="Gill Sans MT" w:eastAsia="Times New Roman" w:hAnsi="Gill Sans MT" w:cs="Segoe UI"/>
          <w:lang w:eastAsia="en-GB"/>
        </w:rPr>
      </w:pPr>
      <w:r>
        <w:rPr>
          <w:rFonts w:ascii="Gill Sans MT" w:eastAsia="Times New Roman" w:hAnsi="Gill Sans MT" w:cs="Segoe UI"/>
          <w:lang w:eastAsia="en-GB"/>
        </w:rPr>
        <w:t>A large</w:t>
      </w:r>
      <w:r w:rsidRPr="00CE75C2">
        <w:rPr>
          <w:rFonts w:ascii="Gill Sans MT" w:eastAsia="Times New Roman" w:hAnsi="Gill Sans MT" w:cs="Segoe UI"/>
          <w:lang w:eastAsia="en-GB"/>
        </w:rPr>
        <w:t xml:space="preserve"> proportion of people with lung disease are used to minimising contact with other people during the winter months because they are more vulnerable to respiratory infections</w:t>
      </w:r>
      <w:r w:rsidR="007D7465">
        <w:rPr>
          <w:rFonts w:ascii="Gill Sans MT" w:eastAsia="Times New Roman" w:hAnsi="Gill Sans MT" w:cs="Segoe UI"/>
          <w:lang w:eastAsia="en-GB"/>
        </w:rPr>
        <w:t xml:space="preserve">. During the COVID-19 pandemic, the general </w:t>
      </w:r>
      <w:r w:rsidR="0051277A">
        <w:rPr>
          <w:rFonts w:ascii="Gill Sans MT" w:eastAsia="Times New Roman" w:hAnsi="Gill Sans MT" w:cs="Segoe UI"/>
          <w:lang w:eastAsia="en-GB"/>
        </w:rPr>
        <w:t>public</w:t>
      </w:r>
      <w:r w:rsidR="0051277A" w:rsidRPr="00CE75C2">
        <w:rPr>
          <w:rFonts w:ascii="Gill Sans MT" w:eastAsia="Times New Roman" w:hAnsi="Gill Sans MT" w:cs="Segoe UI"/>
          <w:lang w:eastAsia="en-GB"/>
        </w:rPr>
        <w:t xml:space="preserve"> </w:t>
      </w:r>
      <w:r w:rsidR="0051277A">
        <w:rPr>
          <w:rFonts w:ascii="Gill Sans MT" w:eastAsia="Times New Roman" w:hAnsi="Gill Sans MT" w:cs="Segoe UI"/>
          <w:lang w:eastAsia="en-GB"/>
        </w:rPr>
        <w:t xml:space="preserve">have been </w:t>
      </w:r>
      <w:r w:rsidR="00034AB0">
        <w:rPr>
          <w:rFonts w:ascii="Gill Sans MT" w:eastAsia="Times New Roman" w:hAnsi="Gill Sans MT" w:cs="Segoe UI"/>
          <w:lang w:eastAsia="en-GB"/>
        </w:rPr>
        <w:t xml:space="preserve">able to understand what this </w:t>
      </w:r>
      <w:r w:rsidRPr="00CE75C2">
        <w:rPr>
          <w:rFonts w:ascii="Gill Sans MT" w:eastAsia="Times New Roman" w:hAnsi="Gill Sans MT" w:cs="Segoe UI"/>
          <w:lang w:eastAsia="en-GB"/>
        </w:rPr>
        <w:t xml:space="preserve">feels like and </w:t>
      </w:r>
      <w:r w:rsidR="00034AB0">
        <w:rPr>
          <w:rFonts w:ascii="Gill Sans MT" w:eastAsia="Times New Roman" w:hAnsi="Gill Sans MT" w:cs="Segoe UI"/>
          <w:lang w:eastAsia="en-GB"/>
        </w:rPr>
        <w:t>the</w:t>
      </w:r>
      <w:r w:rsidRPr="00CE75C2">
        <w:rPr>
          <w:rFonts w:ascii="Gill Sans MT" w:eastAsia="Times New Roman" w:hAnsi="Gill Sans MT" w:cs="Segoe UI"/>
          <w:lang w:eastAsia="en-GB"/>
        </w:rPr>
        <w:t xml:space="preserve"> </w:t>
      </w:r>
      <w:r w:rsidRPr="00CE75C2">
        <w:rPr>
          <w:rFonts w:ascii="Gill Sans MT" w:eastAsia="Times New Roman" w:hAnsi="Gill Sans MT" w:cs="Segoe UI"/>
          <w:lang w:eastAsia="en-GB"/>
        </w:rPr>
        <w:lastRenderedPageBreak/>
        <w:t xml:space="preserve">effect it can have on mental and physical health. </w:t>
      </w:r>
      <w:r w:rsidR="00347BBF">
        <w:rPr>
          <w:rFonts w:ascii="Gill Sans MT" w:eastAsia="Times New Roman" w:hAnsi="Gill Sans MT" w:cs="Segoe UI"/>
          <w:lang w:eastAsia="en-GB"/>
        </w:rPr>
        <w:t xml:space="preserve">Moving forward, if we can capture this </w:t>
      </w:r>
      <w:r w:rsidRPr="00CE75C2">
        <w:rPr>
          <w:rFonts w:ascii="Gill Sans MT" w:eastAsia="Times New Roman" w:hAnsi="Gill Sans MT" w:cs="Segoe UI"/>
          <w:lang w:eastAsia="en-GB"/>
        </w:rPr>
        <w:t xml:space="preserve">empathy </w:t>
      </w:r>
      <w:r w:rsidR="00347BBF">
        <w:rPr>
          <w:rFonts w:ascii="Gill Sans MT" w:eastAsia="Times New Roman" w:hAnsi="Gill Sans MT" w:cs="Segoe UI"/>
          <w:lang w:eastAsia="en-GB"/>
        </w:rPr>
        <w:t>then that will</w:t>
      </w:r>
      <w:r w:rsidRPr="00CE75C2">
        <w:rPr>
          <w:rFonts w:ascii="Gill Sans MT" w:eastAsia="Times New Roman" w:hAnsi="Gill Sans MT" w:cs="Segoe UI"/>
          <w:lang w:eastAsia="en-GB"/>
        </w:rPr>
        <w:t xml:space="preserve"> be </w:t>
      </w:r>
      <w:r w:rsidR="00347BBF">
        <w:rPr>
          <w:rFonts w:ascii="Gill Sans MT" w:eastAsia="Times New Roman" w:hAnsi="Gill Sans MT" w:cs="Segoe UI"/>
          <w:lang w:eastAsia="en-GB"/>
        </w:rPr>
        <w:t xml:space="preserve">really </w:t>
      </w:r>
      <w:r w:rsidRPr="00CE75C2">
        <w:rPr>
          <w:rFonts w:ascii="Gill Sans MT" w:eastAsia="Times New Roman" w:hAnsi="Gill Sans MT" w:cs="Segoe UI"/>
          <w:lang w:eastAsia="en-GB"/>
        </w:rPr>
        <w:t>valuable</w:t>
      </w:r>
      <w:r w:rsidR="00AD363F">
        <w:rPr>
          <w:rFonts w:ascii="Gill Sans MT" w:eastAsia="Times New Roman" w:hAnsi="Gill Sans MT" w:cs="Segoe UI"/>
          <w:lang w:eastAsia="en-GB"/>
        </w:rPr>
        <w:t xml:space="preserve"> for society</w:t>
      </w:r>
      <w:r w:rsidR="00347BBF">
        <w:rPr>
          <w:rFonts w:ascii="Gill Sans MT" w:eastAsia="Times New Roman" w:hAnsi="Gill Sans MT" w:cs="Segoe UI"/>
          <w:lang w:eastAsia="en-GB"/>
        </w:rPr>
        <w:t>.</w:t>
      </w:r>
    </w:p>
    <w:p w14:paraId="2FCFA132" w14:textId="77777777" w:rsidR="00CE75C2" w:rsidRPr="0065508F" w:rsidRDefault="00CE75C2" w:rsidP="0065508F">
      <w:pPr>
        <w:spacing w:after="0" w:line="240" w:lineRule="auto"/>
        <w:rPr>
          <w:rFonts w:ascii="Gill Sans MT" w:eastAsia="Times New Roman" w:hAnsi="Gill Sans MT" w:cs="Segoe UI"/>
          <w:lang w:eastAsia="en-GB"/>
        </w:rPr>
      </w:pPr>
    </w:p>
    <w:p w14:paraId="00BDE5A5" w14:textId="768A60E8" w:rsidR="00642821" w:rsidRDefault="00642821" w:rsidP="00642821">
      <w:pPr>
        <w:pStyle w:val="ListParagraph"/>
        <w:numPr>
          <w:ilvl w:val="0"/>
          <w:numId w:val="1"/>
        </w:numPr>
        <w:spacing w:after="0" w:line="240" w:lineRule="auto"/>
        <w:rPr>
          <w:rFonts w:ascii="Gill Sans MT" w:eastAsia="Times New Roman" w:hAnsi="Gill Sans MT" w:cs="Segoe UI"/>
          <w:lang w:eastAsia="en-GB"/>
        </w:rPr>
      </w:pPr>
      <w:r w:rsidRPr="00CF15C6">
        <w:rPr>
          <w:rFonts w:ascii="Gill Sans MT" w:eastAsia="Times New Roman" w:hAnsi="Gill Sans MT" w:cs="Segoe UI"/>
          <w:lang w:eastAsia="en-GB"/>
        </w:rPr>
        <w:t>What was the impact of government and societal response to the pandemic on people’s</w:t>
      </w:r>
      <w:r w:rsidRPr="00CF15C6">
        <w:rPr>
          <w:rFonts w:ascii="Arial" w:eastAsia="Times New Roman" w:hAnsi="Arial" w:cs="Arial"/>
          <w:lang w:eastAsia="en-GB"/>
        </w:rPr>
        <w:t> </w:t>
      </w:r>
      <w:r w:rsidRPr="00CF15C6">
        <w:rPr>
          <w:rFonts w:ascii="Gill Sans MT" w:eastAsia="Times New Roman" w:hAnsi="Gill Sans MT" w:cs="Segoe UI"/>
          <w:lang w:eastAsia="en-GB"/>
        </w:rPr>
        <w:t>health eg lockdown?</w:t>
      </w:r>
      <w:r w:rsidRPr="00CF15C6">
        <w:rPr>
          <w:rFonts w:ascii="Arial" w:eastAsia="Times New Roman" w:hAnsi="Arial" w:cs="Arial"/>
          <w:lang w:eastAsia="en-GB"/>
        </w:rPr>
        <w:t> </w:t>
      </w:r>
      <w:r w:rsidRPr="00CF15C6">
        <w:rPr>
          <w:rFonts w:ascii="Gill Sans MT" w:eastAsia="Times New Roman" w:hAnsi="Gill Sans MT" w:cs="Segoe UI"/>
          <w:lang w:eastAsia="en-GB"/>
        </w:rPr>
        <w:t xml:space="preserve"> </w:t>
      </w:r>
    </w:p>
    <w:p w14:paraId="461E8441" w14:textId="59434B7A" w:rsidR="00256D84" w:rsidRDefault="00256D84" w:rsidP="00256D84">
      <w:pPr>
        <w:pStyle w:val="ListParagraph"/>
        <w:spacing w:after="0" w:line="240" w:lineRule="auto"/>
        <w:rPr>
          <w:rFonts w:ascii="Gill Sans MT" w:eastAsia="Times New Roman" w:hAnsi="Gill Sans MT" w:cs="Segoe UI"/>
          <w:lang w:eastAsia="en-GB"/>
        </w:rPr>
      </w:pPr>
    </w:p>
    <w:p w14:paraId="5CF7CCBE" w14:textId="2EAD8739" w:rsidR="00FE3858" w:rsidRPr="00E87566" w:rsidRDefault="00A63323" w:rsidP="00FE3858">
      <w:pPr>
        <w:spacing w:after="0"/>
        <w:rPr>
          <w:rStyle w:val="normaltextrun"/>
          <w:rFonts w:ascii="Gill Sans MT" w:eastAsia="Times New Roman" w:hAnsi="Gill Sans MT" w:cs="Segoe UI"/>
          <w:lang w:eastAsia="en-GB"/>
        </w:rPr>
      </w:pPr>
      <w:r>
        <w:rPr>
          <w:rFonts w:ascii="Gill Sans MT" w:eastAsia="Times New Roman" w:hAnsi="Gill Sans MT" w:cs="Segoe UI"/>
          <w:lang w:eastAsia="en-GB"/>
        </w:rPr>
        <w:t xml:space="preserve">The COVID-19 pandemic has had an enormous impact on the care of people with lung disease, with the NHS </w:t>
      </w:r>
      <w:r w:rsidR="002870FB">
        <w:rPr>
          <w:rFonts w:ascii="Gill Sans MT" w:eastAsia="Times New Roman" w:hAnsi="Gill Sans MT" w:cs="Segoe UI"/>
          <w:lang w:eastAsia="en-GB"/>
        </w:rPr>
        <w:t>suspending many of its services during lockdown.</w:t>
      </w:r>
      <w:r w:rsidR="00984622">
        <w:rPr>
          <w:rStyle w:val="FootnoteReference"/>
          <w:rFonts w:ascii="Gill Sans MT" w:eastAsia="Times New Roman" w:hAnsi="Gill Sans MT" w:cs="Segoe UI"/>
          <w:lang w:eastAsia="en-GB"/>
        </w:rPr>
        <w:footnoteReference w:id="14"/>
      </w:r>
      <w:r w:rsidR="002870FB">
        <w:rPr>
          <w:rFonts w:ascii="Gill Sans MT" w:eastAsia="Times New Roman" w:hAnsi="Gill Sans MT" w:cs="Segoe UI"/>
          <w:lang w:eastAsia="en-GB"/>
        </w:rPr>
        <w:t xml:space="preserve"> </w:t>
      </w:r>
      <w:r w:rsidR="00BD3932" w:rsidRPr="00BD3932">
        <w:rPr>
          <w:rFonts w:ascii="Gill Sans MT" w:eastAsia="Times New Roman" w:hAnsi="Gill Sans MT" w:cs="Segoe UI"/>
          <w:lang w:eastAsia="en-GB"/>
        </w:rPr>
        <w:t>People with lung conditions have</w:t>
      </w:r>
      <w:r w:rsidR="00AF1333">
        <w:rPr>
          <w:rFonts w:ascii="Gill Sans MT" w:eastAsia="Times New Roman" w:hAnsi="Gill Sans MT" w:cs="Segoe UI"/>
          <w:lang w:eastAsia="en-GB"/>
        </w:rPr>
        <w:t xml:space="preserve"> also </w:t>
      </w:r>
      <w:r w:rsidR="00BD3932" w:rsidRPr="00BD3932">
        <w:rPr>
          <w:rFonts w:ascii="Gill Sans MT" w:eastAsia="Times New Roman" w:hAnsi="Gill Sans MT" w:cs="Segoe UI"/>
          <w:lang w:eastAsia="en-GB"/>
        </w:rPr>
        <w:t>delayed seeking treatment due to worries about putting pressure on the NHS, and fears about the spread of coronavirus during lockdown.</w:t>
      </w:r>
      <w:r w:rsidR="00531D5C">
        <w:rPr>
          <w:rFonts w:ascii="Gill Sans MT" w:eastAsia="Times New Roman" w:hAnsi="Gill Sans MT" w:cs="Segoe UI"/>
          <w:lang w:eastAsia="en-GB"/>
        </w:rPr>
        <w:t xml:space="preserve"> </w:t>
      </w:r>
      <w:r w:rsidR="00FE3858" w:rsidRPr="00C11B10">
        <w:rPr>
          <w:rStyle w:val="normaltextrun"/>
          <w:rFonts w:ascii="Gill Sans MT" w:hAnsi="Gill Sans MT"/>
        </w:rPr>
        <w:t>Our survey of over 8,000 patients with lung disease found that over a third of people had their care delayed or cancelled during lockdown.</w:t>
      </w:r>
      <w:r w:rsidR="00FE18B8">
        <w:rPr>
          <w:rStyle w:val="FootnoteReference"/>
          <w:rFonts w:ascii="Gill Sans MT" w:hAnsi="Gill Sans MT"/>
        </w:rPr>
        <w:footnoteReference w:id="15"/>
      </w:r>
      <w:r w:rsidR="00FE3858" w:rsidRPr="00C11B10">
        <w:rPr>
          <w:rStyle w:val="normaltextrun"/>
          <w:rFonts w:ascii="Gill Sans MT" w:hAnsi="Gill Sans MT"/>
        </w:rPr>
        <w:t xml:space="preserve"> </w:t>
      </w:r>
      <w:r w:rsidR="00FE3858">
        <w:rPr>
          <w:rStyle w:val="normaltextrun"/>
          <w:rFonts w:ascii="Gill Sans MT" w:hAnsi="Gill Sans MT"/>
        </w:rPr>
        <w:t xml:space="preserve">This could be a cancelled annual review, a delayed appointment to see a specialist, or not being referred for an essential test. </w:t>
      </w:r>
      <w:r w:rsidR="00FE3858" w:rsidRPr="00C11B10">
        <w:rPr>
          <w:rStyle w:val="normaltextrun"/>
          <w:rFonts w:ascii="Gill Sans MT" w:hAnsi="Gill Sans MT"/>
        </w:rPr>
        <w:t>Also, a quarter of people experienced worse symptoms as a result of care being delayed or because they avoided seeking treatment – due to worries about putting pressure on the NHS and fears around the spread of COVID-19</w:t>
      </w:r>
      <w:r w:rsidR="00A71975">
        <w:rPr>
          <w:rStyle w:val="normaltextrun"/>
          <w:rFonts w:ascii="Gill Sans MT" w:hAnsi="Gill Sans MT"/>
        </w:rPr>
        <w:t>.</w:t>
      </w:r>
      <w:r w:rsidR="00314883">
        <w:rPr>
          <w:rStyle w:val="FootnoteReference"/>
          <w:rFonts w:ascii="Gill Sans MT" w:hAnsi="Gill Sans MT"/>
        </w:rPr>
        <w:footnoteReference w:id="16"/>
      </w:r>
    </w:p>
    <w:p w14:paraId="7E54899A" w14:textId="29767BE7" w:rsidR="00963B23" w:rsidRDefault="00963B23" w:rsidP="00BD3932">
      <w:pPr>
        <w:spacing w:after="0" w:line="240" w:lineRule="auto"/>
        <w:rPr>
          <w:rFonts w:ascii="Gill Sans MT" w:eastAsia="Times New Roman" w:hAnsi="Gill Sans MT" w:cs="Segoe UI"/>
          <w:lang w:eastAsia="en-GB"/>
        </w:rPr>
      </w:pPr>
    </w:p>
    <w:p w14:paraId="064CD979" w14:textId="77777777" w:rsidR="00965FDD" w:rsidRDefault="004C2B0F" w:rsidP="004F0079">
      <w:pPr>
        <w:spacing w:after="0" w:line="240" w:lineRule="auto"/>
        <w:rPr>
          <w:rFonts w:ascii="Gill Sans MT" w:eastAsia="Times New Roman" w:hAnsi="Gill Sans MT" w:cs="Segoe UI"/>
          <w:lang w:eastAsia="en-GB"/>
        </w:rPr>
      </w:pPr>
      <w:r>
        <w:rPr>
          <w:rFonts w:ascii="Gill Sans MT" w:eastAsia="Times New Roman" w:hAnsi="Gill Sans MT" w:cs="Segoe UI"/>
          <w:lang w:eastAsia="en-GB"/>
        </w:rPr>
        <w:t>D</w:t>
      </w:r>
      <w:r w:rsidR="00CF485D" w:rsidRPr="00E64ED9">
        <w:rPr>
          <w:rFonts w:ascii="Gill Sans MT" w:eastAsia="Times New Roman" w:hAnsi="Gill Sans MT" w:cs="Segoe UI"/>
          <w:lang w:eastAsia="en-GB"/>
        </w:rPr>
        <w:t xml:space="preserve">ata analysis from The Taskforce for Lung Health found that </w:t>
      </w:r>
      <w:r w:rsidR="00C909AA">
        <w:rPr>
          <w:rFonts w:ascii="Gill Sans MT" w:eastAsia="Times New Roman" w:hAnsi="Gill Sans MT" w:cs="Segoe UI"/>
          <w:lang w:eastAsia="en-GB"/>
        </w:rPr>
        <w:t xml:space="preserve">in April alone, </w:t>
      </w:r>
      <w:r w:rsidR="00CF485D" w:rsidRPr="00E64ED9">
        <w:rPr>
          <w:rFonts w:ascii="Gill Sans MT" w:eastAsia="Times New Roman" w:hAnsi="Gill Sans MT" w:cs="Segoe UI"/>
          <w:lang w:eastAsia="en-GB"/>
        </w:rPr>
        <w:t xml:space="preserve">referrals for urgent care for people with lung conditions </w:t>
      </w:r>
      <w:r w:rsidR="00427C38">
        <w:rPr>
          <w:rFonts w:ascii="Gill Sans MT" w:eastAsia="Times New Roman" w:hAnsi="Gill Sans MT" w:cs="Segoe UI"/>
          <w:lang w:eastAsia="en-GB"/>
        </w:rPr>
        <w:t xml:space="preserve">dropped </w:t>
      </w:r>
      <w:r w:rsidR="00CF485D" w:rsidRPr="00E64ED9">
        <w:rPr>
          <w:rFonts w:ascii="Gill Sans MT" w:eastAsia="Times New Roman" w:hAnsi="Gill Sans MT" w:cs="Segoe UI"/>
          <w:lang w:eastAsia="en-GB"/>
        </w:rPr>
        <w:t>by as much as 70% during lockdown.</w:t>
      </w:r>
      <w:r w:rsidR="003C03E1" w:rsidRPr="00E64ED9">
        <w:rPr>
          <w:rFonts w:ascii="Gill Sans MT" w:hAnsi="Gill Sans MT"/>
        </w:rPr>
        <w:t xml:space="preserve"> </w:t>
      </w:r>
      <w:r w:rsidR="006A3759">
        <w:rPr>
          <w:rFonts w:ascii="Gill Sans MT" w:hAnsi="Gill Sans MT"/>
        </w:rPr>
        <w:t xml:space="preserve">An average of </w:t>
      </w:r>
      <w:r w:rsidR="00A45C93" w:rsidRPr="00E64ED9">
        <w:rPr>
          <w:rFonts w:ascii="Gill Sans MT" w:eastAsia="Times New Roman" w:hAnsi="Gill Sans MT" w:cs="Segoe UI"/>
          <w:lang w:eastAsia="en-GB"/>
        </w:rPr>
        <w:t>over 3</w:t>
      </w:r>
      <w:r w:rsidR="00522C38">
        <w:rPr>
          <w:rFonts w:ascii="Gill Sans MT" w:eastAsia="Times New Roman" w:hAnsi="Gill Sans MT" w:cs="Segoe UI"/>
          <w:lang w:eastAsia="en-GB"/>
        </w:rPr>
        <w:t>,</w:t>
      </w:r>
      <w:r w:rsidR="00A45C93" w:rsidRPr="00E64ED9">
        <w:rPr>
          <w:rFonts w:ascii="Gill Sans MT" w:eastAsia="Times New Roman" w:hAnsi="Gill Sans MT" w:cs="Segoe UI"/>
          <w:lang w:eastAsia="en-GB"/>
        </w:rPr>
        <w:t xml:space="preserve">000 </w:t>
      </w:r>
      <w:r w:rsidR="006A3759">
        <w:rPr>
          <w:rFonts w:ascii="Gill Sans MT" w:eastAsia="Times New Roman" w:hAnsi="Gill Sans MT" w:cs="Segoe UI"/>
          <w:lang w:eastAsia="en-GB"/>
        </w:rPr>
        <w:t>patients per</w:t>
      </w:r>
      <w:r w:rsidR="00A45C93" w:rsidRPr="00E64ED9">
        <w:rPr>
          <w:rFonts w:ascii="Gill Sans MT" w:eastAsia="Times New Roman" w:hAnsi="Gill Sans MT" w:cs="Segoe UI"/>
          <w:lang w:eastAsia="en-GB"/>
        </w:rPr>
        <w:t xml:space="preserve"> week have missed out on</w:t>
      </w:r>
      <w:r w:rsidR="00E346DC" w:rsidRPr="00E346DC">
        <w:t xml:space="preserve"> </w:t>
      </w:r>
      <w:r w:rsidR="00E346DC" w:rsidRPr="00E346DC">
        <w:rPr>
          <w:rFonts w:ascii="Gill Sans MT" w:eastAsia="Times New Roman" w:hAnsi="Gill Sans MT" w:cs="Segoe UI"/>
          <w:lang w:eastAsia="en-GB"/>
        </w:rPr>
        <w:t>a referral for specialist care, treatment or diagnosis in England</w:t>
      </w:r>
      <w:r w:rsidR="00E346DC">
        <w:rPr>
          <w:rFonts w:ascii="Gill Sans MT" w:eastAsia="Times New Roman" w:hAnsi="Gill Sans MT" w:cs="Segoe UI"/>
          <w:lang w:eastAsia="en-GB"/>
        </w:rPr>
        <w:t>.</w:t>
      </w:r>
      <w:r w:rsidR="00A45C93" w:rsidRPr="00E64ED9">
        <w:rPr>
          <w:rStyle w:val="FootnoteReference"/>
          <w:rFonts w:ascii="Gill Sans MT" w:eastAsia="Times New Roman" w:hAnsi="Gill Sans MT" w:cs="Segoe UI"/>
          <w:lang w:eastAsia="en-GB"/>
        </w:rPr>
        <w:footnoteReference w:id="17"/>
      </w:r>
      <w:r w:rsidR="00E64ED9" w:rsidRPr="00E64ED9">
        <w:rPr>
          <w:rFonts w:ascii="Gill Sans MT" w:eastAsia="Times New Roman" w:hAnsi="Gill Sans MT" w:cs="Segoe UI"/>
          <w:lang w:eastAsia="en-GB"/>
        </w:rPr>
        <w:t xml:space="preserve"> </w:t>
      </w:r>
      <w:r w:rsidR="003C03E1" w:rsidRPr="00E64ED9">
        <w:rPr>
          <w:rFonts w:ascii="Gill Sans MT" w:eastAsia="Times New Roman" w:hAnsi="Gill Sans MT" w:cs="Segoe UI"/>
          <w:lang w:eastAsia="en-GB"/>
        </w:rPr>
        <w:t>Overall, 85% of people have experienced some sort of delays or disruptions to their care.</w:t>
      </w:r>
      <w:r w:rsidR="003C03E1" w:rsidRPr="00E64ED9">
        <w:rPr>
          <w:rStyle w:val="FootnoteReference"/>
          <w:rFonts w:ascii="Gill Sans MT" w:eastAsia="Times New Roman" w:hAnsi="Gill Sans MT" w:cs="Segoe UI"/>
          <w:lang w:eastAsia="en-GB"/>
        </w:rPr>
        <w:footnoteReference w:id="18"/>
      </w:r>
      <w:r w:rsidR="00BF36D1">
        <w:rPr>
          <w:rFonts w:ascii="Gill Sans MT" w:eastAsia="Times New Roman" w:hAnsi="Gill Sans MT" w:cs="Segoe UI"/>
          <w:lang w:eastAsia="en-GB"/>
        </w:rPr>
        <w:t xml:space="preserve"> </w:t>
      </w:r>
      <w:r>
        <w:rPr>
          <w:rFonts w:ascii="Gill Sans MT" w:eastAsia="Times New Roman" w:hAnsi="Gill Sans MT" w:cs="Segoe UI"/>
          <w:lang w:eastAsia="en-GB"/>
        </w:rPr>
        <w:t>Furthermore, w</w:t>
      </w:r>
      <w:r w:rsidR="00A77B27" w:rsidRPr="00BF36D1">
        <w:rPr>
          <w:rFonts w:ascii="Gill Sans MT" w:eastAsia="Times New Roman" w:hAnsi="Gill Sans MT" w:cs="Segoe UI"/>
          <w:lang w:eastAsia="en-GB"/>
        </w:rPr>
        <w:t xml:space="preserve">e </w:t>
      </w:r>
      <w:r w:rsidR="00BF36D1">
        <w:rPr>
          <w:rFonts w:ascii="Gill Sans MT" w:eastAsia="Times New Roman" w:hAnsi="Gill Sans MT" w:cs="Segoe UI"/>
          <w:lang w:eastAsia="en-GB"/>
        </w:rPr>
        <w:t xml:space="preserve">have </w:t>
      </w:r>
      <w:r>
        <w:rPr>
          <w:rFonts w:ascii="Gill Sans MT" w:eastAsia="Times New Roman" w:hAnsi="Gill Sans MT" w:cs="Segoe UI"/>
          <w:lang w:eastAsia="en-GB"/>
        </w:rPr>
        <w:t xml:space="preserve">continued </w:t>
      </w:r>
      <w:r w:rsidR="00A77B27" w:rsidRPr="00BF36D1">
        <w:rPr>
          <w:rFonts w:ascii="Gill Sans MT" w:eastAsia="Times New Roman" w:hAnsi="Gill Sans MT" w:cs="Segoe UI"/>
          <w:lang w:eastAsia="en-GB"/>
        </w:rPr>
        <w:t>ask</w:t>
      </w:r>
      <w:r>
        <w:rPr>
          <w:rFonts w:ascii="Gill Sans MT" w:eastAsia="Times New Roman" w:hAnsi="Gill Sans MT" w:cs="Segoe UI"/>
          <w:lang w:eastAsia="en-GB"/>
        </w:rPr>
        <w:t>ing</w:t>
      </w:r>
      <w:r w:rsidR="00A77B27" w:rsidRPr="00BF36D1">
        <w:rPr>
          <w:rFonts w:ascii="Gill Sans MT" w:eastAsia="Times New Roman" w:hAnsi="Gill Sans MT" w:cs="Segoe UI"/>
          <w:lang w:eastAsia="en-GB"/>
        </w:rPr>
        <w:t xml:space="preserve"> </w:t>
      </w:r>
      <w:r>
        <w:rPr>
          <w:rFonts w:ascii="Gill Sans MT" w:eastAsia="Times New Roman" w:hAnsi="Gill Sans MT" w:cs="Segoe UI"/>
          <w:lang w:eastAsia="en-GB"/>
        </w:rPr>
        <w:t xml:space="preserve">people with lung disease </w:t>
      </w:r>
      <w:r w:rsidR="00A77B27" w:rsidRPr="00BF36D1">
        <w:rPr>
          <w:rFonts w:ascii="Gill Sans MT" w:eastAsia="Times New Roman" w:hAnsi="Gill Sans MT" w:cs="Segoe UI"/>
          <w:lang w:eastAsia="en-GB"/>
        </w:rPr>
        <w:t xml:space="preserve">about interruptions </w:t>
      </w:r>
      <w:r>
        <w:rPr>
          <w:rFonts w:ascii="Gill Sans MT" w:eastAsia="Times New Roman" w:hAnsi="Gill Sans MT" w:cs="Segoe UI"/>
          <w:lang w:eastAsia="en-GB"/>
        </w:rPr>
        <w:t xml:space="preserve">to their care </w:t>
      </w:r>
      <w:r w:rsidR="00A77B27" w:rsidRPr="00BF36D1">
        <w:rPr>
          <w:rFonts w:ascii="Gill Sans MT" w:eastAsia="Times New Roman" w:hAnsi="Gill Sans MT" w:cs="Segoe UI"/>
          <w:lang w:eastAsia="en-GB"/>
        </w:rPr>
        <w:t>since July, when, in theory, service</w:t>
      </w:r>
      <w:r w:rsidR="00E346DC">
        <w:rPr>
          <w:rFonts w:ascii="Gill Sans MT" w:eastAsia="Times New Roman" w:hAnsi="Gill Sans MT" w:cs="Segoe UI"/>
          <w:lang w:eastAsia="en-GB"/>
        </w:rPr>
        <w:t>s</w:t>
      </w:r>
      <w:r w:rsidR="00A77B27" w:rsidRPr="00BF36D1">
        <w:rPr>
          <w:rFonts w:ascii="Gill Sans MT" w:eastAsia="Times New Roman" w:hAnsi="Gill Sans MT" w:cs="Segoe UI"/>
          <w:lang w:eastAsia="en-GB"/>
        </w:rPr>
        <w:t xml:space="preserve"> should have been getting back to normal, and 23.7% have had their care delayed or cancelled since July</w:t>
      </w:r>
      <w:r>
        <w:rPr>
          <w:rFonts w:ascii="Gill Sans MT" w:eastAsia="Times New Roman" w:hAnsi="Gill Sans MT" w:cs="Segoe UI"/>
          <w:lang w:eastAsia="en-GB"/>
        </w:rPr>
        <w:t>.</w:t>
      </w:r>
      <w:r w:rsidR="00B91F4A">
        <w:rPr>
          <w:rStyle w:val="FootnoteReference"/>
          <w:rFonts w:ascii="Gill Sans MT" w:eastAsia="Times New Roman" w:hAnsi="Gill Sans MT" w:cs="Segoe UI"/>
          <w:lang w:eastAsia="en-GB"/>
        </w:rPr>
        <w:footnoteReference w:id="19"/>
      </w:r>
      <w:r w:rsidR="00A77B27" w:rsidRPr="00BF36D1">
        <w:rPr>
          <w:rFonts w:ascii="Gill Sans MT" w:eastAsia="Times New Roman" w:hAnsi="Gill Sans MT" w:cs="Segoe UI"/>
          <w:lang w:eastAsia="en-GB"/>
        </w:rPr>
        <w:t xml:space="preserve"> </w:t>
      </w:r>
    </w:p>
    <w:p w14:paraId="2046214E" w14:textId="77777777" w:rsidR="00965FDD" w:rsidRDefault="00965FDD" w:rsidP="004F0079">
      <w:pPr>
        <w:spacing w:after="0" w:line="240" w:lineRule="auto"/>
        <w:rPr>
          <w:rFonts w:ascii="Gill Sans MT" w:eastAsia="Times New Roman" w:hAnsi="Gill Sans MT" w:cs="Segoe UI"/>
          <w:lang w:eastAsia="en-GB"/>
        </w:rPr>
      </w:pPr>
    </w:p>
    <w:p w14:paraId="141FE49A" w14:textId="77777777" w:rsidR="00661BC0" w:rsidRDefault="00661BC0" w:rsidP="00661BC0">
      <w:pPr>
        <w:spacing w:after="0" w:line="240" w:lineRule="auto"/>
        <w:rPr>
          <w:rFonts w:ascii="Gill Sans MT" w:eastAsia="Times New Roman" w:hAnsi="Gill Sans MT" w:cs="Segoe UI"/>
          <w:lang w:eastAsia="en-GB"/>
        </w:rPr>
      </w:pPr>
      <w:r>
        <w:rPr>
          <w:rFonts w:ascii="Gill Sans MT" w:eastAsia="Times New Roman" w:hAnsi="Gill Sans MT" w:cs="Segoe UI"/>
          <w:lang w:eastAsia="en-GB"/>
        </w:rPr>
        <w:t>Our recent</w:t>
      </w:r>
      <w:r w:rsidRPr="00207A82">
        <w:rPr>
          <w:rFonts w:ascii="Gill Sans MT" w:eastAsia="Times New Roman" w:hAnsi="Gill Sans MT" w:cs="Segoe UI"/>
          <w:lang w:eastAsia="en-GB"/>
        </w:rPr>
        <w:t xml:space="preserve"> report</w:t>
      </w:r>
      <w:r>
        <w:rPr>
          <w:rFonts w:ascii="Gill Sans MT" w:eastAsia="Times New Roman" w:hAnsi="Gill Sans MT" w:cs="Segoe UI"/>
          <w:lang w:eastAsia="en-GB"/>
        </w:rPr>
        <w:t>,</w:t>
      </w:r>
      <w:r w:rsidRPr="00207A82">
        <w:rPr>
          <w:rFonts w:ascii="Gill Sans MT" w:eastAsia="Times New Roman" w:hAnsi="Gill Sans MT" w:cs="Segoe UI"/>
          <w:lang w:eastAsia="en-GB"/>
        </w:rPr>
        <w:t xml:space="preserve"> </w:t>
      </w:r>
      <w:r w:rsidRPr="00C355F0">
        <w:rPr>
          <w:rFonts w:ascii="Gill Sans MT" w:eastAsia="Times New Roman" w:hAnsi="Gill Sans MT" w:cs="Segoe UI"/>
          <w:i/>
          <w:iCs/>
          <w:lang w:eastAsia="en-GB"/>
        </w:rPr>
        <w:t xml:space="preserve">Recovery and </w:t>
      </w:r>
      <w:r>
        <w:rPr>
          <w:rFonts w:ascii="Gill Sans MT" w:eastAsia="Times New Roman" w:hAnsi="Gill Sans MT" w:cs="Segoe UI"/>
          <w:i/>
          <w:iCs/>
          <w:lang w:eastAsia="en-GB"/>
        </w:rPr>
        <w:t>R</w:t>
      </w:r>
      <w:r w:rsidRPr="00C355F0">
        <w:rPr>
          <w:rFonts w:ascii="Gill Sans MT" w:eastAsia="Times New Roman" w:hAnsi="Gill Sans MT" w:cs="Segoe UI"/>
          <w:i/>
          <w:iCs/>
          <w:lang w:eastAsia="en-GB"/>
        </w:rPr>
        <w:t xml:space="preserve">eset for </w:t>
      </w:r>
      <w:r>
        <w:rPr>
          <w:rFonts w:ascii="Gill Sans MT" w:eastAsia="Times New Roman" w:hAnsi="Gill Sans MT" w:cs="Segoe UI"/>
          <w:i/>
          <w:iCs/>
          <w:lang w:eastAsia="en-GB"/>
        </w:rPr>
        <w:t>R</w:t>
      </w:r>
      <w:r w:rsidRPr="00C355F0">
        <w:rPr>
          <w:rFonts w:ascii="Gill Sans MT" w:eastAsia="Times New Roman" w:hAnsi="Gill Sans MT" w:cs="Segoe UI"/>
          <w:i/>
          <w:iCs/>
          <w:lang w:eastAsia="en-GB"/>
        </w:rPr>
        <w:t>espiratory</w:t>
      </w:r>
      <w:r>
        <w:rPr>
          <w:rFonts w:ascii="Gill Sans MT" w:eastAsia="Times New Roman" w:hAnsi="Gill Sans MT" w:cs="Segoe UI"/>
          <w:lang w:eastAsia="en-GB"/>
        </w:rPr>
        <w:t>,</w:t>
      </w:r>
      <w:r w:rsidRPr="00207A82">
        <w:rPr>
          <w:rFonts w:ascii="Gill Sans MT" w:eastAsia="Times New Roman" w:hAnsi="Gill Sans MT" w:cs="Segoe UI"/>
          <w:lang w:eastAsia="en-GB"/>
        </w:rPr>
        <w:t xml:space="preserve"> provides a series of recommendations </w:t>
      </w:r>
      <w:r>
        <w:rPr>
          <w:rFonts w:ascii="Gill Sans MT" w:eastAsia="Times New Roman" w:hAnsi="Gill Sans MT" w:cs="Segoe UI"/>
          <w:lang w:eastAsia="en-GB"/>
        </w:rPr>
        <w:t>for how services for patients with lung disease can be</w:t>
      </w:r>
      <w:r w:rsidRPr="00207A82">
        <w:rPr>
          <w:rFonts w:ascii="Gill Sans MT" w:eastAsia="Times New Roman" w:hAnsi="Gill Sans MT" w:cs="Segoe UI"/>
          <w:lang w:eastAsia="en-GB"/>
        </w:rPr>
        <w:t xml:space="preserve"> restore</w:t>
      </w:r>
      <w:r>
        <w:rPr>
          <w:rFonts w:ascii="Gill Sans MT" w:eastAsia="Times New Roman" w:hAnsi="Gill Sans MT" w:cs="Segoe UI"/>
          <w:lang w:eastAsia="en-GB"/>
        </w:rPr>
        <w:t>d</w:t>
      </w:r>
      <w:r w:rsidRPr="00207A82">
        <w:rPr>
          <w:rFonts w:ascii="Gill Sans MT" w:eastAsia="Times New Roman" w:hAnsi="Gill Sans MT" w:cs="Segoe UI"/>
          <w:lang w:eastAsia="en-GB"/>
        </w:rPr>
        <w:t xml:space="preserve"> and improve</w:t>
      </w:r>
      <w:r>
        <w:rPr>
          <w:rFonts w:ascii="Gill Sans MT" w:eastAsia="Times New Roman" w:hAnsi="Gill Sans MT" w:cs="Segoe UI"/>
          <w:lang w:eastAsia="en-GB"/>
        </w:rPr>
        <w:t>d</w:t>
      </w:r>
      <w:r w:rsidRPr="00207A82">
        <w:rPr>
          <w:rFonts w:ascii="Gill Sans MT" w:eastAsia="Times New Roman" w:hAnsi="Gill Sans MT" w:cs="Segoe UI"/>
          <w:lang w:eastAsia="en-GB"/>
        </w:rPr>
        <w:t>.</w:t>
      </w:r>
      <w:r>
        <w:rPr>
          <w:rStyle w:val="FootnoteReference"/>
          <w:rFonts w:ascii="Gill Sans MT" w:eastAsia="Times New Roman" w:hAnsi="Gill Sans MT" w:cs="Segoe UI"/>
          <w:lang w:eastAsia="en-GB"/>
        </w:rPr>
        <w:footnoteReference w:id="20"/>
      </w:r>
    </w:p>
    <w:p w14:paraId="2691AFE1" w14:textId="77777777" w:rsidR="00661BC0" w:rsidRPr="004C0F93" w:rsidRDefault="00661BC0" w:rsidP="00661BC0">
      <w:pPr>
        <w:pStyle w:val="ListParagraph"/>
        <w:numPr>
          <w:ilvl w:val="0"/>
          <w:numId w:val="10"/>
        </w:numPr>
        <w:spacing w:after="0" w:line="240" w:lineRule="auto"/>
        <w:rPr>
          <w:rFonts w:ascii="Gill Sans MT" w:eastAsia="Times New Roman" w:hAnsi="Gill Sans MT" w:cs="Segoe UI"/>
          <w:lang w:eastAsia="en-GB"/>
        </w:rPr>
      </w:pPr>
      <w:r w:rsidRPr="004C0F93">
        <w:rPr>
          <w:rFonts w:ascii="Gill Sans MT" w:eastAsia="Times New Roman" w:hAnsi="Gill Sans MT" w:cs="Segoe UI"/>
          <w:lang w:eastAsia="en-GB"/>
        </w:rPr>
        <w:t>GP practices should offer a choice of video, phone, face-to-face and digital options for carrying out annual reviews with patients, considering patient preferences</w:t>
      </w:r>
    </w:p>
    <w:p w14:paraId="3E150C9A" w14:textId="77777777" w:rsidR="00661BC0" w:rsidRPr="004C0F93" w:rsidRDefault="00661BC0" w:rsidP="00661BC0">
      <w:pPr>
        <w:pStyle w:val="ListParagraph"/>
        <w:numPr>
          <w:ilvl w:val="0"/>
          <w:numId w:val="10"/>
        </w:numPr>
        <w:spacing w:after="0" w:line="240" w:lineRule="auto"/>
        <w:rPr>
          <w:rFonts w:ascii="Gill Sans MT" w:eastAsia="Times New Roman" w:hAnsi="Gill Sans MT" w:cs="Segoe UI"/>
          <w:lang w:eastAsia="en-GB"/>
        </w:rPr>
      </w:pPr>
      <w:r w:rsidRPr="004C0F93">
        <w:rPr>
          <w:rFonts w:ascii="Gill Sans MT" w:eastAsia="Times New Roman" w:hAnsi="Gill Sans MT" w:cs="Segoe UI"/>
          <w:lang w:eastAsia="en-GB"/>
        </w:rPr>
        <w:t>GP practices should identify patients at greatest risk through risk stratification and invite them to attend a review</w:t>
      </w:r>
    </w:p>
    <w:p w14:paraId="48913CD2" w14:textId="77777777" w:rsidR="00661BC0" w:rsidRPr="004C0F93" w:rsidRDefault="00661BC0" w:rsidP="00661BC0">
      <w:pPr>
        <w:pStyle w:val="ListParagraph"/>
        <w:numPr>
          <w:ilvl w:val="0"/>
          <w:numId w:val="10"/>
        </w:numPr>
        <w:spacing w:after="0" w:line="240" w:lineRule="auto"/>
        <w:rPr>
          <w:rFonts w:ascii="Gill Sans MT" w:eastAsia="Times New Roman" w:hAnsi="Gill Sans MT" w:cs="Segoe UI"/>
          <w:lang w:eastAsia="en-GB"/>
        </w:rPr>
      </w:pPr>
      <w:r w:rsidRPr="004C0F93">
        <w:rPr>
          <w:rFonts w:ascii="Gill Sans MT" w:eastAsia="Times New Roman" w:hAnsi="Gill Sans MT" w:cs="Segoe UI"/>
          <w:lang w:eastAsia="en-GB"/>
        </w:rPr>
        <w:lastRenderedPageBreak/>
        <w:t>NHS England and the governments in Scotland, Wales and Northern Ireland should each develop a communication plan for patients, encouraging everyone to know who they should contact if they have new or worsening respiratory symptoms</w:t>
      </w:r>
    </w:p>
    <w:p w14:paraId="06D72C12" w14:textId="77777777" w:rsidR="00661BC0" w:rsidRPr="004C0F93" w:rsidRDefault="00661BC0" w:rsidP="00661BC0">
      <w:pPr>
        <w:pStyle w:val="ListParagraph"/>
        <w:numPr>
          <w:ilvl w:val="0"/>
          <w:numId w:val="10"/>
        </w:numPr>
        <w:spacing w:after="0" w:line="240" w:lineRule="auto"/>
        <w:rPr>
          <w:rFonts w:ascii="Gill Sans MT" w:eastAsia="Times New Roman" w:hAnsi="Gill Sans MT" w:cs="Segoe UI"/>
          <w:lang w:eastAsia="en-GB"/>
        </w:rPr>
      </w:pPr>
      <w:r w:rsidRPr="004C0F93">
        <w:rPr>
          <w:rFonts w:ascii="Gill Sans MT" w:eastAsia="Times New Roman" w:hAnsi="Gill Sans MT" w:cs="Segoe UI"/>
          <w:lang w:eastAsia="en-GB"/>
        </w:rPr>
        <w:t>Patients who have been diagnosed without use of appropriate lung function tests must have their diagnosis confirmed with tests as soon as possible</w:t>
      </w:r>
    </w:p>
    <w:p w14:paraId="07C2519C" w14:textId="77777777" w:rsidR="00661BC0" w:rsidRPr="004C0F93" w:rsidRDefault="00661BC0" w:rsidP="00661BC0">
      <w:pPr>
        <w:pStyle w:val="ListParagraph"/>
        <w:numPr>
          <w:ilvl w:val="0"/>
          <w:numId w:val="10"/>
        </w:numPr>
        <w:spacing w:after="0" w:line="240" w:lineRule="auto"/>
        <w:rPr>
          <w:rFonts w:ascii="Gill Sans MT" w:eastAsia="Times New Roman" w:hAnsi="Gill Sans MT" w:cs="Segoe UI"/>
          <w:lang w:eastAsia="en-GB"/>
        </w:rPr>
      </w:pPr>
      <w:r w:rsidRPr="004C0F93">
        <w:rPr>
          <w:rFonts w:ascii="Gill Sans MT" w:eastAsia="Times New Roman" w:hAnsi="Gill Sans MT" w:cs="Segoe UI"/>
          <w:lang w:eastAsia="en-GB"/>
        </w:rPr>
        <w:t>Commissioners should maintain new ways of delivering care and treatment which benefit patients</w:t>
      </w:r>
    </w:p>
    <w:p w14:paraId="4FC1D6FD" w14:textId="77777777" w:rsidR="00F619FD" w:rsidRDefault="00F619FD" w:rsidP="004F0079">
      <w:pPr>
        <w:spacing w:after="0" w:line="240" w:lineRule="auto"/>
        <w:rPr>
          <w:rFonts w:ascii="Gill Sans MT" w:eastAsia="Times New Roman" w:hAnsi="Gill Sans MT" w:cs="Segoe UI"/>
          <w:lang w:eastAsia="en-GB"/>
        </w:rPr>
      </w:pPr>
    </w:p>
    <w:p w14:paraId="0D64BE2C" w14:textId="2568E811" w:rsidR="004F0079" w:rsidRDefault="004F0079" w:rsidP="004F0079">
      <w:pPr>
        <w:spacing w:after="0" w:line="240" w:lineRule="auto"/>
        <w:rPr>
          <w:rFonts w:ascii="Gill Sans MT" w:eastAsia="Times New Roman" w:hAnsi="Gill Sans MT" w:cs="Segoe UI"/>
          <w:lang w:eastAsia="en-GB"/>
        </w:rPr>
      </w:pPr>
      <w:r w:rsidRPr="004F0079">
        <w:rPr>
          <w:rFonts w:ascii="Gill Sans MT" w:eastAsia="Times New Roman" w:hAnsi="Gill Sans MT" w:cs="Segoe UI"/>
          <w:lang w:eastAsia="en-GB"/>
        </w:rPr>
        <w:t>Our post-COVID HUB also found that people recovering from mild-moderate COVID</w:t>
      </w:r>
      <w:r w:rsidR="004055B0">
        <w:rPr>
          <w:rFonts w:ascii="Gill Sans MT" w:eastAsia="Times New Roman" w:hAnsi="Gill Sans MT" w:cs="Segoe UI"/>
          <w:lang w:eastAsia="en-GB"/>
        </w:rPr>
        <w:t>-19</w:t>
      </w:r>
      <w:r w:rsidRPr="004F0079">
        <w:rPr>
          <w:rFonts w:ascii="Gill Sans MT" w:eastAsia="Times New Roman" w:hAnsi="Gill Sans MT" w:cs="Segoe UI"/>
          <w:lang w:eastAsia="en-GB"/>
        </w:rPr>
        <w:t xml:space="preserve"> are struggling for weeks with symptoms, raising concerns that there is not adequate support for people who have not been in hospital with the illness</w:t>
      </w:r>
      <w:r w:rsidR="00967F92">
        <w:rPr>
          <w:rFonts w:ascii="Gill Sans MT" w:eastAsia="Times New Roman" w:hAnsi="Gill Sans MT" w:cs="Segoe UI"/>
          <w:lang w:eastAsia="en-GB"/>
        </w:rPr>
        <w:t>.</w:t>
      </w:r>
      <w:r w:rsidR="00717D51">
        <w:rPr>
          <w:rStyle w:val="FootnoteReference"/>
          <w:rFonts w:ascii="Gill Sans MT" w:eastAsia="Times New Roman" w:hAnsi="Gill Sans MT" w:cs="Segoe UI"/>
          <w:lang w:eastAsia="en-GB"/>
        </w:rPr>
        <w:footnoteReference w:id="21"/>
      </w:r>
      <w:r w:rsidR="00FF1576">
        <w:rPr>
          <w:rFonts w:ascii="Gill Sans MT" w:eastAsia="Times New Roman" w:hAnsi="Gill Sans MT" w:cs="Segoe UI"/>
          <w:lang w:eastAsia="en-GB"/>
        </w:rPr>
        <w:t xml:space="preserve"> </w:t>
      </w:r>
      <w:r w:rsidR="001B2C8C">
        <w:rPr>
          <w:rFonts w:ascii="Gill Sans MT" w:eastAsia="Times New Roman" w:hAnsi="Gill Sans MT" w:cs="Segoe UI"/>
          <w:lang w:eastAsia="en-GB"/>
        </w:rPr>
        <w:t xml:space="preserve">Of those surveyed, </w:t>
      </w:r>
      <w:r w:rsidR="00613B4C">
        <w:rPr>
          <w:rFonts w:ascii="Gill Sans MT" w:eastAsia="Times New Roman" w:hAnsi="Gill Sans MT" w:cs="Segoe UI"/>
          <w:lang w:eastAsia="en-GB"/>
        </w:rPr>
        <w:t>92</w:t>
      </w:r>
      <w:r w:rsidRPr="004F0079">
        <w:rPr>
          <w:rFonts w:ascii="Gill Sans MT" w:eastAsia="Times New Roman" w:hAnsi="Gill Sans MT" w:cs="Segoe UI"/>
          <w:lang w:eastAsia="en-GB"/>
        </w:rPr>
        <w:t>% are struggling with breathing problems, 8</w:t>
      </w:r>
      <w:r w:rsidR="007856BE">
        <w:rPr>
          <w:rFonts w:ascii="Gill Sans MT" w:eastAsia="Times New Roman" w:hAnsi="Gill Sans MT" w:cs="Segoe UI"/>
          <w:lang w:eastAsia="en-GB"/>
        </w:rPr>
        <w:t>3</w:t>
      </w:r>
      <w:r w:rsidRPr="004F0079">
        <w:rPr>
          <w:rFonts w:ascii="Gill Sans MT" w:eastAsia="Times New Roman" w:hAnsi="Gill Sans MT" w:cs="Segoe UI"/>
          <w:lang w:eastAsia="en-GB"/>
        </w:rPr>
        <w:t xml:space="preserve">% from extreme fatigue and </w:t>
      </w:r>
      <w:r w:rsidR="007856BE">
        <w:rPr>
          <w:rFonts w:ascii="Gill Sans MT" w:eastAsia="Times New Roman" w:hAnsi="Gill Sans MT" w:cs="Segoe UI"/>
          <w:lang w:eastAsia="en-GB"/>
        </w:rPr>
        <w:t>46</w:t>
      </w:r>
      <w:r w:rsidRPr="004F0079">
        <w:rPr>
          <w:rFonts w:ascii="Gill Sans MT" w:eastAsia="Times New Roman" w:hAnsi="Gill Sans MT" w:cs="Segoe UI"/>
          <w:lang w:eastAsia="en-GB"/>
        </w:rPr>
        <w:t>% with sleep problems</w:t>
      </w:r>
      <w:r w:rsidR="00F92AC6">
        <w:rPr>
          <w:rFonts w:ascii="Gill Sans MT" w:eastAsia="Times New Roman" w:hAnsi="Gill Sans MT" w:cs="Segoe UI"/>
          <w:lang w:eastAsia="en-GB"/>
        </w:rPr>
        <w:t xml:space="preserve"> after having </w:t>
      </w:r>
      <w:r w:rsidR="00BD527F">
        <w:rPr>
          <w:rFonts w:ascii="Gill Sans MT" w:eastAsia="Times New Roman" w:hAnsi="Gill Sans MT" w:cs="Segoe UI"/>
          <w:lang w:eastAsia="en-GB"/>
        </w:rPr>
        <w:t>C</w:t>
      </w:r>
      <w:r w:rsidR="004C07D7">
        <w:rPr>
          <w:rFonts w:ascii="Gill Sans MT" w:eastAsia="Times New Roman" w:hAnsi="Gill Sans MT" w:cs="Segoe UI"/>
          <w:lang w:eastAsia="en-GB"/>
        </w:rPr>
        <w:t>OVID</w:t>
      </w:r>
      <w:r w:rsidR="004055B0">
        <w:rPr>
          <w:rFonts w:ascii="Gill Sans MT" w:eastAsia="Times New Roman" w:hAnsi="Gill Sans MT" w:cs="Segoe UI"/>
          <w:lang w:eastAsia="en-GB"/>
        </w:rPr>
        <w:t xml:space="preserve">-19 </w:t>
      </w:r>
      <w:r w:rsidR="00F92AC6">
        <w:rPr>
          <w:rFonts w:ascii="Gill Sans MT" w:eastAsia="Times New Roman" w:hAnsi="Gill Sans MT" w:cs="Segoe UI"/>
          <w:lang w:eastAsia="en-GB"/>
        </w:rPr>
        <w:t>symptoms</w:t>
      </w:r>
      <w:r w:rsidRPr="004F0079">
        <w:rPr>
          <w:rFonts w:ascii="Gill Sans MT" w:eastAsia="Times New Roman" w:hAnsi="Gill Sans MT" w:cs="Segoe UI"/>
          <w:lang w:eastAsia="en-GB"/>
        </w:rPr>
        <w:t>.</w:t>
      </w:r>
      <w:r w:rsidR="008C3DB0">
        <w:rPr>
          <w:rStyle w:val="FootnoteReference"/>
          <w:rFonts w:ascii="Gill Sans MT" w:eastAsia="Times New Roman" w:hAnsi="Gill Sans MT" w:cs="Segoe UI"/>
          <w:lang w:eastAsia="en-GB"/>
        </w:rPr>
        <w:footnoteReference w:id="22"/>
      </w:r>
      <w:r w:rsidR="00FF1576">
        <w:rPr>
          <w:rFonts w:ascii="Gill Sans MT" w:eastAsia="Times New Roman" w:hAnsi="Gill Sans MT" w:cs="Segoe UI"/>
          <w:lang w:eastAsia="en-GB"/>
        </w:rPr>
        <w:t xml:space="preserve"> </w:t>
      </w:r>
      <w:r w:rsidRPr="004F0079">
        <w:rPr>
          <w:rFonts w:ascii="Gill Sans MT" w:eastAsia="Times New Roman" w:hAnsi="Gill Sans MT" w:cs="Segoe UI"/>
          <w:lang w:eastAsia="en-GB"/>
        </w:rPr>
        <w:t xml:space="preserve">These symptoms are affecting people’s day to day lives, with three quarters of people most affected by breathing problems saying the symptoms </w:t>
      </w:r>
      <w:r w:rsidR="00F2411A">
        <w:rPr>
          <w:rFonts w:ascii="Gill Sans MT" w:eastAsia="Times New Roman" w:hAnsi="Gill Sans MT" w:cs="Segoe UI"/>
          <w:lang w:eastAsia="en-GB"/>
        </w:rPr>
        <w:t>‘</w:t>
      </w:r>
      <w:r w:rsidRPr="004F0079">
        <w:rPr>
          <w:rFonts w:ascii="Gill Sans MT" w:eastAsia="Times New Roman" w:hAnsi="Gill Sans MT" w:cs="Segoe UI"/>
          <w:lang w:eastAsia="en-GB"/>
        </w:rPr>
        <w:t>often</w:t>
      </w:r>
      <w:r w:rsidR="00F2411A">
        <w:rPr>
          <w:rFonts w:ascii="Gill Sans MT" w:eastAsia="Times New Roman" w:hAnsi="Gill Sans MT" w:cs="Segoe UI"/>
          <w:lang w:eastAsia="en-GB"/>
        </w:rPr>
        <w:t>’ or ‘always’</w:t>
      </w:r>
      <w:r w:rsidRPr="004F0079">
        <w:rPr>
          <w:rFonts w:ascii="Gill Sans MT" w:eastAsia="Times New Roman" w:hAnsi="Gill Sans MT" w:cs="Segoe UI"/>
          <w:lang w:eastAsia="en-GB"/>
        </w:rPr>
        <w:t xml:space="preserve"> interfere with daily activities.</w:t>
      </w:r>
      <w:r w:rsidR="008C3DB0">
        <w:rPr>
          <w:rStyle w:val="FootnoteReference"/>
          <w:rFonts w:ascii="Gill Sans MT" w:eastAsia="Times New Roman" w:hAnsi="Gill Sans MT" w:cs="Segoe UI"/>
          <w:lang w:eastAsia="en-GB"/>
        </w:rPr>
        <w:footnoteReference w:id="23"/>
      </w:r>
      <w:r w:rsidR="006F326B">
        <w:rPr>
          <w:rFonts w:ascii="Gill Sans MT" w:eastAsia="Times New Roman" w:hAnsi="Gill Sans MT" w:cs="Segoe UI"/>
          <w:lang w:eastAsia="en-GB"/>
        </w:rPr>
        <w:t xml:space="preserve"> </w:t>
      </w:r>
      <w:r w:rsidR="008C3DB0">
        <w:rPr>
          <w:rFonts w:ascii="Gill Sans MT" w:eastAsia="Times New Roman" w:hAnsi="Gill Sans MT" w:cs="Segoe UI"/>
          <w:lang w:eastAsia="en-GB"/>
        </w:rPr>
        <w:t>Long Covid</w:t>
      </w:r>
      <w:r w:rsidRPr="004F0079">
        <w:rPr>
          <w:rFonts w:ascii="Gill Sans MT" w:eastAsia="Times New Roman" w:hAnsi="Gill Sans MT" w:cs="Segoe UI"/>
          <w:lang w:eastAsia="en-GB"/>
        </w:rPr>
        <w:t xml:space="preserve"> is </w:t>
      </w:r>
      <w:r w:rsidR="00653E81">
        <w:rPr>
          <w:rFonts w:ascii="Gill Sans MT" w:eastAsia="Times New Roman" w:hAnsi="Gill Sans MT" w:cs="Segoe UI"/>
          <w:lang w:eastAsia="en-GB"/>
        </w:rPr>
        <w:t xml:space="preserve">also </w:t>
      </w:r>
      <w:r w:rsidRPr="004F0079">
        <w:rPr>
          <w:rFonts w:ascii="Gill Sans MT" w:eastAsia="Times New Roman" w:hAnsi="Gill Sans MT" w:cs="Segoe UI"/>
          <w:lang w:eastAsia="en-GB"/>
        </w:rPr>
        <w:t>taking its toll on people’s mental health. Over half of people surveyed say they do not feel they can cope well</w:t>
      </w:r>
      <w:r w:rsidR="00201238">
        <w:rPr>
          <w:rFonts w:ascii="Gill Sans MT" w:eastAsia="Times New Roman" w:hAnsi="Gill Sans MT" w:cs="Segoe UI"/>
          <w:lang w:eastAsia="en-GB"/>
        </w:rPr>
        <w:t>, w</w:t>
      </w:r>
      <w:r w:rsidRPr="004F0079">
        <w:rPr>
          <w:rFonts w:ascii="Gill Sans MT" w:eastAsia="Times New Roman" w:hAnsi="Gill Sans MT" w:cs="Segoe UI"/>
          <w:lang w:eastAsia="en-GB"/>
        </w:rPr>
        <w:t>ith some people even suffering from symptoms of post-traumatic stress disorder.</w:t>
      </w:r>
      <w:r w:rsidR="008C3DB0">
        <w:rPr>
          <w:rStyle w:val="FootnoteReference"/>
          <w:rFonts w:ascii="Gill Sans MT" w:eastAsia="Times New Roman" w:hAnsi="Gill Sans MT" w:cs="Segoe UI"/>
          <w:lang w:eastAsia="en-GB"/>
        </w:rPr>
        <w:footnoteReference w:id="24"/>
      </w:r>
    </w:p>
    <w:p w14:paraId="0E85C7E2" w14:textId="3D51E4E5" w:rsidR="00754AB4" w:rsidRDefault="00754AB4" w:rsidP="004F0079">
      <w:pPr>
        <w:spacing w:after="0" w:line="240" w:lineRule="auto"/>
        <w:rPr>
          <w:rFonts w:ascii="Gill Sans MT" w:eastAsia="Times New Roman" w:hAnsi="Gill Sans MT" w:cs="Segoe UI"/>
          <w:lang w:eastAsia="en-GB"/>
        </w:rPr>
      </w:pPr>
    </w:p>
    <w:p w14:paraId="09C6FD16" w14:textId="449B930A" w:rsidR="00754AB4" w:rsidRPr="004F0079" w:rsidRDefault="00754AB4" w:rsidP="004F0079">
      <w:pPr>
        <w:spacing w:after="0" w:line="240" w:lineRule="auto"/>
        <w:rPr>
          <w:rFonts w:ascii="Gill Sans MT" w:eastAsia="Times New Roman" w:hAnsi="Gill Sans MT" w:cs="Segoe UI"/>
          <w:lang w:eastAsia="en-GB"/>
        </w:rPr>
      </w:pPr>
      <w:r>
        <w:rPr>
          <w:rFonts w:ascii="Gill Sans MT" w:eastAsia="Times New Roman" w:hAnsi="Gill Sans MT" w:cs="Segoe UI"/>
          <w:lang w:eastAsia="en-GB"/>
        </w:rPr>
        <w:t xml:space="preserve">Furthermore, many people with a lung condition </w:t>
      </w:r>
      <w:r w:rsidR="00C9236B">
        <w:rPr>
          <w:rFonts w:ascii="Gill Sans MT" w:eastAsia="Times New Roman" w:hAnsi="Gill Sans MT" w:cs="Segoe UI"/>
          <w:lang w:eastAsia="en-GB"/>
        </w:rPr>
        <w:t>reported</w:t>
      </w:r>
      <w:r w:rsidR="00200A0C">
        <w:rPr>
          <w:rFonts w:ascii="Gill Sans MT" w:eastAsia="Times New Roman" w:hAnsi="Gill Sans MT" w:cs="Segoe UI"/>
          <w:lang w:eastAsia="en-GB"/>
        </w:rPr>
        <w:t xml:space="preserve"> </w:t>
      </w:r>
      <w:r w:rsidR="00451CFA">
        <w:rPr>
          <w:rFonts w:ascii="Gill Sans MT" w:eastAsia="Times New Roman" w:hAnsi="Gill Sans MT" w:cs="Segoe UI"/>
          <w:lang w:eastAsia="en-GB"/>
        </w:rPr>
        <w:t>stigma about not being able to wear a face mask</w:t>
      </w:r>
      <w:r w:rsidR="00CF0413">
        <w:rPr>
          <w:rFonts w:ascii="Gill Sans MT" w:eastAsia="Times New Roman" w:hAnsi="Gill Sans MT" w:cs="Segoe UI"/>
          <w:lang w:eastAsia="en-GB"/>
        </w:rPr>
        <w:t>,</w:t>
      </w:r>
      <w:r w:rsidR="00451CFA">
        <w:rPr>
          <w:rFonts w:ascii="Gill Sans MT" w:eastAsia="Times New Roman" w:hAnsi="Gill Sans MT" w:cs="Segoe UI"/>
          <w:lang w:eastAsia="en-GB"/>
        </w:rPr>
        <w:t xml:space="preserve"> as their use became m</w:t>
      </w:r>
      <w:r w:rsidR="00A655E2">
        <w:rPr>
          <w:rFonts w:ascii="Gill Sans MT" w:eastAsia="Times New Roman" w:hAnsi="Gill Sans MT" w:cs="Segoe UI"/>
          <w:lang w:eastAsia="en-GB"/>
        </w:rPr>
        <w:t xml:space="preserve">ore widespread </w:t>
      </w:r>
      <w:r w:rsidR="00FA5CE1">
        <w:rPr>
          <w:rFonts w:ascii="Gill Sans MT" w:eastAsia="Times New Roman" w:hAnsi="Gill Sans MT" w:cs="Segoe UI"/>
          <w:lang w:eastAsia="en-GB"/>
        </w:rPr>
        <w:t xml:space="preserve">and mandated </w:t>
      </w:r>
      <w:r w:rsidR="00A655E2">
        <w:rPr>
          <w:rFonts w:ascii="Gill Sans MT" w:eastAsia="Times New Roman" w:hAnsi="Gill Sans MT" w:cs="Segoe UI"/>
          <w:lang w:eastAsia="en-GB"/>
        </w:rPr>
        <w:t>in public</w:t>
      </w:r>
      <w:r w:rsidR="00FA5CE1">
        <w:rPr>
          <w:rFonts w:ascii="Gill Sans MT" w:eastAsia="Times New Roman" w:hAnsi="Gill Sans MT" w:cs="Segoe UI"/>
          <w:lang w:eastAsia="en-GB"/>
        </w:rPr>
        <w:t xml:space="preserve"> areas</w:t>
      </w:r>
      <w:r w:rsidR="000C5E79">
        <w:rPr>
          <w:rFonts w:ascii="Gill Sans MT" w:eastAsia="Times New Roman" w:hAnsi="Gill Sans MT" w:cs="Segoe UI"/>
          <w:lang w:eastAsia="en-GB"/>
        </w:rPr>
        <w:t xml:space="preserve"> across the UK</w:t>
      </w:r>
      <w:r w:rsidR="000F5FC8">
        <w:rPr>
          <w:rFonts w:ascii="Gill Sans MT" w:eastAsia="Times New Roman" w:hAnsi="Gill Sans MT" w:cs="Segoe UI"/>
          <w:lang w:eastAsia="en-GB"/>
        </w:rPr>
        <w:t>. C</w:t>
      </w:r>
      <w:r w:rsidR="000F5FC8" w:rsidRPr="000F5FC8">
        <w:rPr>
          <w:rFonts w:ascii="Gill Sans MT" w:eastAsia="Times New Roman" w:hAnsi="Gill Sans MT" w:cs="Segoe UI"/>
          <w:lang w:eastAsia="en-GB"/>
        </w:rPr>
        <w:t xml:space="preserve">ertain groups </w:t>
      </w:r>
      <w:r w:rsidR="002645CC">
        <w:rPr>
          <w:rFonts w:ascii="Gill Sans MT" w:eastAsia="Times New Roman" w:hAnsi="Gill Sans MT" w:cs="Segoe UI"/>
          <w:lang w:eastAsia="en-GB"/>
        </w:rPr>
        <w:t>of people were not</w:t>
      </w:r>
      <w:r w:rsidR="000F5FC8" w:rsidRPr="000F5FC8">
        <w:rPr>
          <w:rFonts w:ascii="Gill Sans MT" w:eastAsia="Times New Roman" w:hAnsi="Gill Sans MT" w:cs="Segoe UI"/>
          <w:lang w:eastAsia="en-GB"/>
        </w:rPr>
        <w:t xml:space="preserve"> advised</w:t>
      </w:r>
      <w:r w:rsidR="002645CC">
        <w:rPr>
          <w:rFonts w:ascii="Gill Sans MT" w:eastAsia="Times New Roman" w:hAnsi="Gill Sans MT" w:cs="Segoe UI"/>
          <w:lang w:eastAsia="en-GB"/>
        </w:rPr>
        <w:t xml:space="preserve"> to </w:t>
      </w:r>
      <w:r w:rsidR="000F5FC8" w:rsidRPr="000F5FC8">
        <w:rPr>
          <w:rFonts w:ascii="Gill Sans MT" w:eastAsia="Times New Roman" w:hAnsi="Gill Sans MT" w:cs="Segoe UI"/>
          <w:lang w:eastAsia="en-GB"/>
        </w:rPr>
        <w:t xml:space="preserve">wear face </w:t>
      </w:r>
      <w:r w:rsidR="004042DF">
        <w:rPr>
          <w:rFonts w:ascii="Gill Sans MT" w:eastAsia="Times New Roman" w:hAnsi="Gill Sans MT" w:cs="Segoe UI"/>
          <w:lang w:eastAsia="en-GB"/>
        </w:rPr>
        <w:t>masks</w:t>
      </w:r>
      <w:r w:rsidR="003F058F">
        <w:rPr>
          <w:rFonts w:ascii="Gill Sans MT" w:eastAsia="Times New Roman" w:hAnsi="Gill Sans MT" w:cs="Segoe UI"/>
          <w:lang w:eastAsia="en-GB"/>
        </w:rPr>
        <w:t>,</w:t>
      </w:r>
      <w:r w:rsidR="002645CC">
        <w:rPr>
          <w:rFonts w:ascii="Gill Sans MT" w:eastAsia="Times New Roman" w:hAnsi="Gill Sans MT" w:cs="Segoe UI"/>
          <w:lang w:eastAsia="en-GB"/>
        </w:rPr>
        <w:t xml:space="preserve"> including </w:t>
      </w:r>
      <w:r w:rsidR="003F058F">
        <w:rPr>
          <w:rFonts w:ascii="Gill Sans MT" w:eastAsia="Times New Roman" w:hAnsi="Gill Sans MT" w:cs="Segoe UI"/>
          <w:lang w:eastAsia="en-GB"/>
        </w:rPr>
        <w:t>people</w:t>
      </w:r>
      <w:r w:rsidR="000F5FC8" w:rsidRPr="000F5FC8">
        <w:rPr>
          <w:rFonts w:ascii="Gill Sans MT" w:eastAsia="Times New Roman" w:hAnsi="Gill Sans MT" w:cs="Segoe UI"/>
          <w:lang w:eastAsia="en-GB"/>
        </w:rPr>
        <w:t xml:space="preserve"> with severe respiratory conditions</w:t>
      </w:r>
      <w:r w:rsidR="002645CC">
        <w:rPr>
          <w:rFonts w:ascii="Gill Sans MT" w:eastAsia="Times New Roman" w:hAnsi="Gill Sans MT" w:cs="Segoe UI"/>
          <w:lang w:eastAsia="en-GB"/>
        </w:rPr>
        <w:t xml:space="preserve"> </w:t>
      </w:r>
      <w:r w:rsidR="000F5FC8" w:rsidRPr="000F5FC8">
        <w:rPr>
          <w:rFonts w:ascii="Gill Sans MT" w:eastAsia="Times New Roman" w:hAnsi="Gill Sans MT" w:cs="Segoe UI"/>
          <w:lang w:eastAsia="en-GB"/>
        </w:rPr>
        <w:t xml:space="preserve">such as severe asthma and COPD, who find that using a face </w:t>
      </w:r>
      <w:r w:rsidR="004042DF">
        <w:rPr>
          <w:rFonts w:ascii="Gill Sans MT" w:eastAsia="Times New Roman" w:hAnsi="Gill Sans MT" w:cs="Segoe UI"/>
          <w:lang w:eastAsia="en-GB"/>
        </w:rPr>
        <w:t>mask</w:t>
      </w:r>
      <w:r w:rsidR="000F5FC8" w:rsidRPr="000F5FC8">
        <w:rPr>
          <w:rFonts w:ascii="Gill Sans MT" w:eastAsia="Times New Roman" w:hAnsi="Gill Sans MT" w:cs="Segoe UI"/>
          <w:lang w:eastAsia="en-GB"/>
        </w:rPr>
        <w:t xml:space="preserve"> makes it hard for them to breathe</w:t>
      </w:r>
      <w:r w:rsidR="002645CC">
        <w:rPr>
          <w:rFonts w:ascii="Gill Sans MT" w:eastAsia="Times New Roman" w:hAnsi="Gill Sans MT" w:cs="Segoe UI"/>
          <w:lang w:eastAsia="en-GB"/>
        </w:rPr>
        <w:t>.</w:t>
      </w:r>
      <w:r w:rsidR="004042DF">
        <w:rPr>
          <w:rStyle w:val="FootnoteReference"/>
          <w:rFonts w:ascii="Gill Sans MT" w:eastAsia="Times New Roman" w:hAnsi="Gill Sans MT" w:cs="Segoe UI"/>
          <w:lang w:eastAsia="en-GB"/>
        </w:rPr>
        <w:footnoteReference w:id="25"/>
      </w:r>
      <w:r w:rsidR="002645CC">
        <w:rPr>
          <w:rFonts w:ascii="Gill Sans MT" w:eastAsia="Times New Roman" w:hAnsi="Gill Sans MT" w:cs="Segoe UI"/>
          <w:lang w:eastAsia="en-GB"/>
        </w:rPr>
        <w:t xml:space="preserve"> </w:t>
      </w:r>
      <w:r w:rsidR="00235036">
        <w:rPr>
          <w:rFonts w:ascii="Gill Sans MT" w:eastAsia="Times New Roman" w:hAnsi="Gill Sans MT" w:cs="Segoe UI"/>
          <w:lang w:eastAsia="en-GB"/>
        </w:rPr>
        <w:t>When we asked people with a lung conditi</w:t>
      </w:r>
      <w:r w:rsidR="00C3247B">
        <w:rPr>
          <w:rFonts w:ascii="Gill Sans MT" w:eastAsia="Times New Roman" w:hAnsi="Gill Sans MT" w:cs="Segoe UI"/>
          <w:lang w:eastAsia="en-GB"/>
        </w:rPr>
        <w:t xml:space="preserve">on </w:t>
      </w:r>
      <w:r w:rsidR="00FA5CE1">
        <w:rPr>
          <w:rFonts w:ascii="Gill Sans MT" w:eastAsia="Times New Roman" w:hAnsi="Gill Sans MT" w:cs="Segoe UI"/>
          <w:lang w:eastAsia="en-GB"/>
        </w:rPr>
        <w:t>whether</w:t>
      </w:r>
      <w:r w:rsidR="00724546">
        <w:rPr>
          <w:rFonts w:ascii="Gill Sans MT" w:eastAsia="Times New Roman" w:hAnsi="Gill Sans MT" w:cs="Segoe UI"/>
          <w:lang w:eastAsia="en-GB"/>
        </w:rPr>
        <w:t xml:space="preserve"> wearing a face mask increases their </w:t>
      </w:r>
      <w:r w:rsidR="00647A95">
        <w:rPr>
          <w:rFonts w:ascii="Gill Sans MT" w:eastAsia="Times New Roman" w:hAnsi="Gill Sans MT" w:cs="Segoe UI"/>
          <w:lang w:eastAsia="en-GB"/>
        </w:rPr>
        <w:t>difficulty</w:t>
      </w:r>
      <w:r w:rsidR="00724546">
        <w:rPr>
          <w:rFonts w:ascii="Gill Sans MT" w:eastAsia="Times New Roman" w:hAnsi="Gill Sans MT" w:cs="Segoe UI"/>
          <w:lang w:eastAsia="en-GB"/>
        </w:rPr>
        <w:t xml:space="preserve"> to breathe, </w:t>
      </w:r>
      <w:r w:rsidR="005D0183">
        <w:rPr>
          <w:rFonts w:ascii="Gill Sans MT" w:eastAsia="Times New Roman" w:hAnsi="Gill Sans MT" w:cs="Segoe UI"/>
          <w:lang w:eastAsia="en-GB"/>
        </w:rPr>
        <w:t>over half said they agreed or strongly agreed that it would.</w:t>
      </w:r>
      <w:r w:rsidR="005D0183">
        <w:rPr>
          <w:rStyle w:val="FootnoteReference"/>
          <w:rFonts w:ascii="Gill Sans MT" w:eastAsia="Times New Roman" w:hAnsi="Gill Sans MT" w:cs="Segoe UI"/>
          <w:lang w:eastAsia="en-GB"/>
        </w:rPr>
        <w:footnoteReference w:id="26"/>
      </w:r>
      <w:r w:rsidR="00C3247B">
        <w:rPr>
          <w:rFonts w:ascii="Gill Sans MT" w:eastAsia="Times New Roman" w:hAnsi="Gill Sans MT" w:cs="Segoe UI"/>
          <w:lang w:eastAsia="en-GB"/>
        </w:rPr>
        <w:t xml:space="preserve"> </w:t>
      </w:r>
      <w:r w:rsidR="002645CC">
        <w:rPr>
          <w:rFonts w:ascii="Gill Sans MT" w:eastAsia="Times New Roman" w:hAnsi="Gill Sans MT" w:cs="Segoe UI"/>
          <w:lang w:eastAsia="en-GB"/>
        </w:rPr>
        <w:t xml:space="preserve">However, </w:t>
      </w:r>
      <w:r w:rsidR="00214527">
        <w:rPr>
          <w:rFonts w:ascii="Gill Sans MT" w:eastAsia="Times New Roman" w:hAnsi="Gill Sans MT" w:cs="Segoe UI"/>
          <w:lang w:eastAsia="en-GB"/>
        </w:rPr>
        <w:t xml:space="preserve">a lot of people </w:t>
      </w:r>
      <w:r w:rsidR="00503DBA">
        <w:rPr>
          <w:rFonts w:ascii="Gill Sans MT" w:eastAsia="Times New Roman" w:hAnsi="Gill Sans MT" w:cs="Segoe UI"/>
          <w:lang w:eastAsia="en-GB"/>
        </w:rPr>
        <w:t>and businesses</w:t>
      </w:r>
      <w:r w:rsidR="00214527">
        <w:rPr>
          <w:rFonts w:ascii="Gill Sans MT" w:eastAsia="Times New Roman" w:hAnsi="Gill Sans MT" w:cs="Segoe UI"/>
          <w:lang w:eastAsia="en-GB"/>
        </w:rPr>
        <w:t xml:space="preserve"> </w:t>
      </w:r>
      <w:r w:rsidR="00CC7F05">
        <w:rPr>
          <w:rFonts w:ascii="Gill Sans MT" w:eastAsia="Times New Roman" w:hAnsi="Gill Sans MT" w:cs="Segoe UI"/>
          <w:lang w:eastAsia="en-GB"/>
        </w:rPr>
        <w:t xml:space="preserve">are not </w:t>
      </w:r>
      <w:r w:rsidR="00647A95">
        <w:rPr>
          <w:rFonts w:ascii="Gill Sans MT" w:eastAsia="Times New Roman" w:hAnsi="Gill Sans MT" w:cs="Segoe UI"/>
          <w:lang w:eastAsia="en-GB"/>
        </w:rPr>
        <w:t>aware that face</w:t>
      </w:r>
      <w:r w:rsidR="00CC256E">
        <w:rPr>
          <w:rFonts w:ascii="Gill Sans MT" w:eastAsia="Times New Roman" w:hAnsi="Gill Sans MT" w:cs="Segoe UI"/>
          <w:lang w:eastAsia="en-GB"/>
        </w:rPr>
        <w:t xml:space="preserve"> mask exemptions </w:t>
      </w:r>
      <w:r w:rsidR="00647A95">
        <w:rPr>
          <w:rFonts w:ascii="Gill Sans MT" w:eastAsia="Times New Roman" w:hAnsi="Gill Sans MT" w:cs="Segoe UI"/>
          <w:lang w:eastAsia="en-GB"/>
        </w:rPr>
        <w:t>are in place and this has</w:t>
      </w:r>
      <w:r w:rsidR="00CC256E">
        <w:rPr>
          <w:rFonts w:ascii="Gill Sans MT" w:eastAsia="Times New Roman" w:hAnsi="Gill Sans MT" w:cs="Segoe UI"/>
          <w:lang w:eastAsia="en-GB"/>
        </w:rPr>
        <w:t xml:space="preserve"> not been communicated </w:t>
      </w:r>
      <w:r w:rsidR="00647A95">
        <w:rPr>
          <w:rFonts w:ascii="Gill Sans MT" w:eastAsia="Times New Roman" w:hAnsi="Gill Sans MT" w:cs="Segoe UI"/>
          <w:lang w:eastAsia="en-GB"/>
        </w:rPr>
        <w:t xml:space="preserve">as </w:t>
      </w:r>
      <w:r w:rsidR="00CC256E">
        <w:rPr>
          <w:rFonts w:ascii="Gill Sans MT" w:eastAsia="Times New Roman" w:hAnsi="Gill Sans MT" w:cs="Segoe UI"/>
          <w:lang w:eastAsia="en-GB"/>
        </w:rPr>
        <w:t xml:space="preserve">clearly </w:t>
      </w:r>
      <w:r w:rsidR="00647A95">
        <w:rPr>
          <w:rFonts w:ascii="Gill Sans MT" w:eastAsia="Times New Roman" w:hAnsi="Gill Sans MT" w:cs="Segoe UI"/>
          <w:lang w:eastAsia="en-GB"/>
        </w:rPr>
        <w:t xml:space="preserve">as it could </w:t>
      </w:r>
      <w:r w:rsidR="00CC256E">
        <w:rPr>
          <w:rFonts w:ascii="Gill Sans MT" w:eastAsia="Times New Roman" w:hAnsi="Gill Sans MT" w:cs="Segoe UI"/>
          <w:lang w:eastAsia="en-GB"/>
        </w:rPr>
        <w:t>by government</w:t>
      </w:r>
      <w:r w:rsidR="00354ADE">
        <w:rPr>
          <w:rFonts w:ascii="Gill Sans MT" w:eastAsia="Times New Roman" w:hAnsi="Gill Sans MT" w:cs="Segoe UI"/>
          <w:lang w:eastAsia="en-GB"/>
        </w:rPr>
        <w:t>, leading to people being challenged in public</w:t>
      </w:r>
    </w:p>
    <w:p w14:paraId="77CFD89E" w14:textId="77777777" w:rsidR="00B139F1" w:rsidRPr="00B139F1" w:rsidRDefault="00B139F1" w:rsidP="00B139F1">
      <w:pPr>
        <w:rPr>
          <w:lang w:eastAsia="en-GB"/>
        </w:rPr>
      </w:pPr>
    </w:p>
    <w:p w14:paraId="101FAB89" w14:textId="564D53AA" w:rsidR="00642821" w:rsidRDefault="00642821" w:rsidP="00642821">
      <w:pPr>
        <w:pStyle w:val="ListParagraph"/>
        <w:numPr>
          <w:ilvl w:val="0"/>
          <w:numId w:val="1"/>
        </w:numPr>
        <w:spacing w:after="0" w:line="240" w:lineRule="auto"/>
        <w:rPr>
          <w:rFonts w:ascii="Gill Sans MT" w:eastAsia="Times New Roman" w:hAnsi="Gill Sans MT" w:cs="Segoe UI"/>
          <w:lang w:eastAsia="en-GB"/>
        </w:rPr>
      </w:pPr>
      <w:r w:rsidRPr="00CF15C6">
        <w:rPr>
          <w:rFonts w:ascii="Gill Sans MT" w:eastAsia="Times New Roman" w:hAnsi="Gill Sans MT" w:cs="Segoe UI"/>
          <w:lang w:eastAsia="en-GB"/>
        </w:rPr>
        <w:t>How has the government and societal response affected the social and economic circumstances that are likely to have implications for people’s long-term</w:t>
      </w:r>
      <w:r w:rsidRPr="00CF15C6">
        <w:rPr>
          <w:rFonts w:ascii="Arial" w:eastAsia="Times New Roman" w:hAnsi="Arial" w:cs="Arial"/>
          <w:lang w:eastAsia="en-GB"/>
        </w:rPr>
        <w:t> </w:t>
      </w:r>
      <w:r w:rsidRPr="00CF15C6">
        <w:rPr>
          <w:rFonts w:ascii="Gill Sans MT" w:eastAsia="Times New Roman" w:hAnsi="Gill Sans MT" w:cs="Segoe UI"/>
          <w:lang w:eastAsia="en-GB"/>
        </w:rPr>
        <w:t>health?</w:t>
      </w:r>
    </w:p>
    <w:p w14:paraId="6F8F8F80" w14:textId="0A2DF560" w:rsidR="007724E3" w:rsidRDefault="007724E3" w:rsidP="007724E3">
      <w:pPr>
        <w:spacing w:after="0" w:line="240" w:lineRule="auto"/>
        <w:rPr>
          <w:rFonts w:ascii="Gill Sans MT" w:eastAsia="Times New Roman" w:hAnsi="Gill Sans MT" w:cs="Segoe UI"/>
          <w:lang w:eastAsia="en-GB"/>
        </w:rPr>
      </w:pPr>
    </w:p>
    <w:p w14:paraId="037BDE56" w14:textId="7980395F" w:rsidR="001B298B" w:rsidRDefault="00D138B9" w:rsidP="007724E3">
      <w:pPr>
        <w:spacing w:after="0" w:line="240" w:lineRule="auto"/>
        <w:rPr>
          <w:rFonts w:ascii="Gill Sans MT" w:eastAsia="Times New Roman" w:hAnsi="Gill Sans MT" w:cs="Segoe UI"/>
          <w:lang w:eastAsia="en-GB"/>
        </w:rPr>
      </w:pPr>
      <w:r w:rsidRPr="00D138B9">
        <w:rPr>
          <w:rFonts w:ascii="Gill Sans MT" w:eastAsia="Times New Roman" w:hAnsi="Gill Sans MT" w:cs="Segoe UI"/>
          <w:lang w:eastAsia="en-GB"/>
        </w:rPr>
        <w:t xml:space="preserve">Since </w:t>
      </w:r>
      <w:r w:rsidR="003259DD">
        <w:rPr>
          <w:rFonts w:ascii="Gill Sans MT" w:eastAsia="Times New Roman" w:hAnsi="Gill Sans MT" w:cs="Segoe UI"/>
          <w:lang w:eastAsia="en-GB"/>
        </w:rPr>
        <w:t xml:space="preserve">the </w:t>
      </w:r>
      <w:r w:rsidRPr="00D138B9">
        <w:rPr>
          <w:rFonts w:ascii="Gill Sans MT" w:eastAsia="Times New Roman" w:hAnsi="Gill Sans MT" w:cs="Segoe UI"/>
          <w:lang w:eastAsia="en-GB"/>
        </w:rPr>
        <w:t>COVID-19</w:t>
      </w:r>
      <w:r w:rsidR="003259DD">
        <w:rPr>
          <w:rFonts w:ascii="Gill Sans MT" w:eastAsia="Times New Roman" w:hAnsi="Gill Sans MT" w:cs="Segoe UI"/>
          <w:lang w:eastAsia="en-GB"/>
        </w:rPr>
        <w:t xml:space="preserve"> pandemic</w:t>
      </w:r>
      <w:r w:rsidRPr="00D138B9">
        <w:rPr>
          <w:rFonts w:ascii="Gill Sans MT" w:eastAsia="Times New Roman" w:hAnsi="Gill Sans MT" w:cs="Segoe UI"/>
          <w:lang w:eastAsia="en-GB"/>
        </w:rPr>
        <w:t xml:space="preserve">, </w:t>
      </w:r>
      <w:r w:rsidR="00354ADE">
        <w:rPr>
          <w:rFonts w:ascii="Gill Sans MT" w:eastAsia="Times New Roman" w:hAnsi="Gill Sans MT" w:cs="Segoe UI"/>
          <w:lang w:eastAsia="en-GB"/>
        </w:rPr>
        <w:t xml:space="preserve">some </w:t>
      </w:r>
      <w:r w:rsidRPr="00D138B9">
        <w:rPr>
          <w:rFonts w:ascii="Gill Sans MT" w:eastAsia="Times New Roman" w:hAnsi="Gill Sans MT" w:cs="Segoe UI"/>
          <w:lang w:eastAsia="en-GB"/>
        </w:rPr>
        <w:t xml:space="preserve">NHS funding </w:t>
      </w:r>
      <w:r w:rsidR="00367A1C">
        <w:rPr>
          <w:rFonts w:ascii="Gill Sans MT" w:eastAsia="Times New Roman" w:hAnsi="Gill Sans MT" w:cs="Segoe UI"/>
          <w:lang w:eastAsia="en-GB"/>
        </w:rPr>
        <w:t>formerly</w:t>
      </w:r>
      <w:r w:rsidRPr="00D138B9">
        <w:rPr>
          <w:rFonts w:ascii="Gill Sans MT" w:eastAsia="Times New Roman" w:hAnsi="Gill Sans MT" w:cs="Segoe UI"/>
          <w:lang w:eastAsia="en-GB"/>
        </w:rPr>
        <w:t xml:space="preserve"> allocated for taking forward respiratory commitments in the Long Term Plan has been put on hold indefinitely</w:t>
      </w:r>
      <w:r w:rsidR="00DD640C">
        <w:t>.</w:t>
      </w:r>
      <w:r w:rsidR="00460472">
        <w:t xml:space="preserve"> </w:t>
      </w:r>
      <w:r w:rsidR="00EA429F" w:rsidRPr="00EA429F">
        <w:rPr>
          <w:rFonts w:ascii="Gill Sans MT" w:eastAsia="Times New Roman" w:hAnsi="Gill Sans MT" w:cs="Segoe UI"/>
          <w:lang w:eastAsia="en-GB"/>
        </w:rPr>
        <w:t xml:space="preserve">The </w:t>
      </w:r>
      <w:r w:rsidR="00354ADE">
        <w:rPr>
          <w:rFonts w:ascii="Gill Sans MT" w:eastAsia="Times New Roman" w:hAnsi="Gill Sans MT" w:cs="Segoe UI"/>
          <w:lang w:eastAsia="en-GB"/>
        </w:rPr>
        <w:t>Long Term Plan</w:t>
      </w:r>
      <w:r w:rsidR="004055B0">
        <w:rPr>
          <w:rFonts w:ascii="Gill Sans MT" w:eastAsia="Times New Roman" w:hAnsi="Gill Sans MT" w:cs="Segoe UI"/>
          <w:lang w:eastAsia="en-GB"/>
        </w:rPr>
        <w:t xml:space="preserve"> </w:t>
      </w:r>
      <w:r w:rsidR="00EA429F" w:rsidRPr="00EA429F">
        <w:rPr>
          <w:rFonts w:ascii="Gill Sans MT" w:eastAsia="Times New Roman" w:hAnsi="Gill Sans MT" w:cs="Segoe UI"/>
          <w:lang w:eastAsia="en-GB"/>
        </w:rPr>
        <w:t>Respiratory Programme has also been tasked with supporting a new cohort of patients affected by Long Covid but with no additional funding</w:t>
      </w:r>
      <w:r w:rsidR="001B298B">
        <w:rPr>
          <w:rFonts w:ascii="Gill Sans MT" w:eastAsia="Times New Roman" w:hAnsi="Gill Sans MT" w:cs="Segoe UI"/>
          <w:lang w:eastAsia="en-GB"/>
        </w:rPr>
        <w:t>.</w:t>
      </w:r>
    </w:p>
    <w:p w14:paraId="13226676" w14:textId="77777777" w:rsidR="001B298B" w:rsidRDefault="001B298B" w:rsidP="007724E3">
      <w:pPr>
        <w:spacing w:after="0" w:line="240" w:lineRule="auto"/>
        <w:rPr>
          <w:rFonts w:ascii="Gill Sans MT" w:eastAsia="Times New Roman" w:hAnsi="Gill Sans MT" w:cs="Segoe UI"/>
          <w:lang w:eastAsia="en-GB"/>
        </w:rPr>
      </w:pPr>
    </w:p>
    <w:p w14:paraId="2F38C642" w14:textId="749D0948" w:rsidR="00D138B9" w:rsidRDefault="001B298B" w:rsidP="007724E3">
      <w:pPr>
        <w:spacing w:after="0" w:line="240" w:lineRule="auto"/>
        <w:rPr>
          <w:rFonts w:ascii="Gill Sans MT" w:eastAsia="Times New Roman" w:hAnsi="Gill Sans MT" w:cs="Segoe UI"/>
          <w:lang w:eastAsia="en-GB"/>
        </w:rPr>
      </w:pPr>
      <w:r>
        <w:rPr>
          <w:rFonts w:ascii="Gill Sans MT" w:eastAsia="Times New Roman" w:hAnsi="Gill Sans MT" w:cs="Segoe UI"/>
          <w:lang w:eastAsia="en-GB"/>
        </w:rPr>
        <w:lastRenderedPageBreak/>
        <w:t xml:space="preserve">We are </w:t>
      </w:r>
      <w:r w:rsidR="009B674D">
        <w:rPr>
          <w:rFonts w:ascii="Gill Sans MT" w:eastAsia="Times New Roman" w:hAnsi="Gill Sans MT" w:cs="Segoe UI"/>
          <w:lang w:eastAsia="en-GB"/>
        </w:rPr>
        <w:t xml:space="preserve">concerned </w:t>
      </w:r>
      <w:r w:rsidR="00DD640C" w:rsidRPr="00DD640C">
        <w:rPr>
          <w:rFonts w:ascii="Gill Sans MT" w:eastAsia="Times New Roman" w:hAnsi="Gill Sans MT" w:cs="Segoe UI"/>
          <w:lang w:eastAsia="en-GB"/>
        </w:rPr>
        <w:t>that resources are being diverted away from services for people with lung disease and reprioritised elsewhere.</w:t>
      </w:r>
      <w:r w:rsidR="00E25A30" w:rsidRPr="00E25A30">
        <w:t xml:space="preserve"> </w:t>
      </w:r>
      <w:r w:rsidR="00E25A30" w:rsidRPr="00E25A30">
        <w:rPr>
          <w:rFonts w:ascii="Gill Sans MT" w:eastAsia="Times New Roman" w:hAnsi="Gill Sans MT" w:cs="Segoe UI"/>
          <w:lang w:eastAsia="en-GB"/>
        </w:rPr>
        <w:t>The Cardiovascular Disease and Respiratory Programme was allocated £8.4 million in NHS Long Term Plan funding for this year</w:t>
      </w:r>
      <w:r w:rsidR="00E25A30">
        <w:rPr>
          <w:rFonts w:ascii="Gill Sans MT" w:eastAsia="Times New Roman" w:hAnsi="Gill Sans MT" w:cs="Segoe UI"/>
          <w:lang w:eastAsia="en-GB"/>
        </w:rPr>
        <w:t xml:space="preserve"> but </w:t>
      </w:r>
      <w:r w:rsidR="00E25A30" w:rsidRPr="00E25A30">
        <w:rPr>
          <w:rFonts w:ascii="Gill Sans MT" w:eastAsia="Times New Roman" w:hAnsi="Gill Sans MT" w:cs="Segoe UI"/>
          <w:lang w:eastAsia="en-GB"/>
        </w:rPr>
        <w:t xml:space="preserve">over £3.5 million </w:t>
      </w:r>
      <w:r w:rsidR="00E25A30">
        <w:rPr>
          <w:rFonts w:ascii="Gill Sans MT" w:eastAsia="Times New Roman" w:hAnsi="Gill Sans MT" w:cs="Segoe UI"/>
          <w:lang w:eastAsia="en-GB"/>
        </w:rPr>
        <w:t xml:space="preserve">is </w:t>
      </w:r>
      <w:r w:rsidR="00E25A30" w:rsidRPr="00E25A30">
        <w:rPr>
          <w:rFonts w:ascii="Gill Sans MT" w:eastAsia="Times New Roman" w:hAnsi="Gill Sans MT" w:cs="Segoe UI"/>
          <w:lang w:eastAsia="en-GB"/>
        </w:rPr>
        <w:t xml:space="preserve">being reprioritised to support people recovering from </w:t>
      </w:r>
      <w:r w:rsidR="00C377EE">
        <w:rPr>
          <w:rFonts w:ascii="Gill Sans MT" w:eastAsia="Times New Roman" w:hAnsi="Gill Sans MT" w:cs="Segoe UI"/>
          <w:lang w:eastAsia="en-GB"/>
        </w:rPr>
        <w:t>L</w:t>
      </w:r>
      <w:r w:rsidR="00E25A30" w:rsidRPr="00E25A30">
        <w:rPr>
          <w:rFonts w:ascii="Gill Sans MT" w:eastAsia="Times New Roman" w:hAnsi="Gill Sans MT" w:cs="Segoe UI"/>
          <w:lang w:eastAsia="en-GB"/>
        </w:rPr>
        <w:t>ong C</w:t>
      </w:r>
      <w:r w:rsidR="00C377EE">
        <w:rPr>
          <w:rFonts w:ascii="Gill Sans MT" w:eastAsia="Times New Roman" w:hAnsi="Gill Sans MT" w:cs="Segoe UI"/>
          <w:lang w:eastAsia="en-GB"/>
        </w:rPr>
        <w:t>ovid</w:t>
      </w:r>
      <w:r w:rsidR="00E25A30" w:rsidRPr="00E25A30">
        <w:rPr>
          <w:rFonts w:ascii="Gill Sans MT" w:eastAsia="Times New Roman" w:hAnsi="Gill Sans MT" w:cs="Segoe UI"/>
          <w:lang w:eastAsia="en-GB"/>
        </w:rPr>
        <w:t>.</w:t>
      </w:r>
      <w:r w:rsidR="00772B54">
        <w:rPr>
          <w:rStyle w:val="FootnoteReference"/>
          <w:rFonts w:ascii="Gill Sans MT" w:eastAsia="Times New Roman" w:hAnsi="Gill Sans MT" w:cs="Segoe UI"/>
          <w:lang w:eastAsia="en-GB"/>
        </w:rPr>
        <w:footnoteReference w:id="27"/>
      </w:r>
    </w:p>
    <w:p w14:paraId="4A1C1E42" w14:textId="33C1B5E0" w:rsidR="0080394F" w:rsidRDefault="0080394F" w:rsidP="007724E3">
      <w:pPr>
        <w:spacing w:after="0" w:line="240" w:lineRule="auto"/>
        <w:rPr>
          <w:rFonts w:ascii="Gill Sans MT" w:eastAsia="Times New Roman" w:hAnsi="Gill Sans MT" w:cs="Segoe UI"/>
          <w:lang w:eastAsia="en-GB"/>
        </w:rPr>
      </w:pPr>
    </w:p>
    <w:p w14:paraId="296B1B6F" w14:textId="1C5C7F6C" w:rsidR="0080394F" w:rsidRDefault="0080394F" w:rsidP="0080394F">
      <w:pPr>
        <w:spacing w:after="0" w:line="240" w:lineRule="auto"/>
        <w:rPr>
          <w:rFonts w:ascii="Gill Sans MT" w:eastAsia="Times New Roman" w:hAnsi="Gill Sans MT" w:cs="Segoe UI"/>
          <w:lang w:eastAsia="en-GB"/>
        </w:rPr>
      </w:pPr>
      <w:r w:rsidRPr="0080394F">
        <w:rPr>
          <w:rFonts w:ascii="Gill Sans MT" w:eastAsia="Times New Roman" w:hAnsi="Gill Sans MT" w:cs="Segoe UI"/>
          <w:lang w:eastAsia="en-GB"/>
        </w:rPr>
        <w:t>The NHS Long Term Plan represented a huge step forward for people with lung disease.</w:t>
      </w:r>
      <w:r w:rsidR="00772B54">
        <w:rPr>
          <w:rStyle w:val="FootnoteReference"/>
          <w:rFonts w:ascii="Gill Sans MT" w:eastAsia="Times New Roman" w:hAnsi="Gill Sans MT" w:cs="Segoe UI"/>
          <w:lang w:eastAsia="en-GB"/>
        </w:rPr>
        <w:footnoteReference w:id="28"/>
      </w:r>
      <w:r w:rsidRPr="0080394F">
        <w:rPr>
          <w:rFonts w:ascii="Gill Sans MT" w:eastAsia="Times New Roman" w:hAnsi="Gill Sans MT" w:cs="Segoe UI"/>
          <w:lang w:eastAsia="en-GB"/>
        </w:rPr>
        <w:t xml:space="preserve"> Significantly, the plan made lung health a priority area for the NHS for the first time.</w:t>
      </w:r>
      <w:r w:rsidR="004206DF">
        <w:rPr>
          <w:rFonts w:ascii="Gill Sans MT" w:eastAsia="Times New Roman" w:hAnsi="Gill Sans MT" w:cs="Segoe UI"/>
          <w:lang w:eastAsia="en-GB"/>
        </w:rPr>
        <w:t xml:space="preserve"> It a</w:t>
      </w:r>
      <w:r w:rsidRPr="0080394F">
        <w:rPr>
          <w:rFonts w:ascii="Gill Sans MT" w:eastAsia="Times New Roman" w:hAnsi="Gill Sans MT" w:cs="Segoe UI"/>
          <w:lang w:eastAsia="en-GB"/>
        </w:rPr>
        <w:t>ims to improve treatment and support for those with respiratory disease, with an ambition to transform services, treatment and outcomes to equal, or better, than international counterparts.</w:t>
      </w:r>
      <w:r w:rsidR="004206DF">
        <w:rPr>
          <w:rFonts w:ascii="Gill Sans MT" w:eastAsia="Times New Roman" w:hAnsi="Gill Sans MT" w:cs="Segoe UI"/>
          <w:lang w:eastAsia="en-GB"/>
        </w:rPr>
        <w:t xml:space="preserve"> </w:t>
      </w:r>
      <w:r w:rsidRPr="0080394F">
        <w:rPr>
          <w:rFonts w:ascii="Gill Sans MT" w:eastAsia="Times New Roman" w:hAnsi="Gill Sans MT" w:cs="Segoe UI"/>
          <w:lang w:eastAsia="en-GB"/>
        </w:rPr>
        <w:t>If implemented, it would deliver real change for the 1 in 5 of us living with a lung condition in the UK but it is now being put at risk if the plan can’t be delivered because of funding uncertainties</w:t>
      </w:r>
      <w:r w:rsidR="009A15B1">
        <w:rPr>
          <w:rFonts w:ascii="Gill Sans MT" w:eastAsia="Times New Roman" w:hAnsi="Gill Sans MT" w:cs="Segoe UI"/>
          <w:lang w:eastAsia="en-GB"/>
        </w:rPr>
        <w:t xml:space="preserve"> due to COVID-19.</w:t>
      </w:r>
    </w:p>
    <w:p w14:paraId="06E5A924" w14:textId="77777777" w:rsidR="00D138B9" w:rsidRPr="007724E3" w:rsidRDefault="00D138B9" w:rsidP="007724E3">
      <w:pPr>
        <w:spacing w:after="0" w:line="240" w:lineRule="auto"/>
        <w:rPr>
          <w:rFonts w:ascii="Gill Sans MT" w:eastAsia="Times New Roman" w:hAnsi="Gill Sans MT" w:cs="Segoe UI"/>
          <w:lang w:eastAsia="en-GB"/>
        </w:rPr>
      </w:pPr>
    </w:p>
    <w:p w14:paraId="039AE8F1" w14:textId="77777777" w:rsidR="00781D53" w:rsidRPr="00CF15C6" w:rsidRDefault="00781D53" w:rsidP="00EA429F">
      <w:pPr>
        <w:pStyle w:val="ListParagraph"/>
        <w:ind w:left="1800"/>
        <w:rPr>
          <w:rFonts w:ascii="Gill Sans MT" w:hAnsi="Gill Sans MT"/>
        </w:rPr>
      </w:pPr>
    </w:p>
    <w:sectPr w:rsidR="00781D53" w:rsidRPr="00CF15C6">
      <w:headerReference w:type="default" r:id="rId11"/>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7373AD" w16cex:dateUtc="2020-12-03T14:24:00Z"/>
  <w16cex:commentExtensible w16cex:durableId="237372D5" w16cex:dateUtc="2020-12-03T14:21:00Z"/>
  <w16cex:commentExtensible w16cex:durableId="237372F9" w16cex:dateUtc="2020-12-03T14:21:00Z"/>
  <w16cex:commentExtensible w16cex:durableId="1B8367C6" w16cex:dateUtc="2020-12-03T17:44:11.903Z"/>
  <w16cex:commentExtensible w16cex:durableId="1FD07272" w16cex:dateUtc="2020-12-08T17:15:28.78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AA080" w14:textId="77777777" w:rsidR="00906D64" w:rsidRDefault="00906D64" w:rsidP="00A77B27">
      <w:pPr>
        <w:spacing w:after="0" w:line="240" w:lineRule="auto"/>
      </w:pPr>
      <w:r>
        <w:separator/>
      </w:r>
    </w:p>
  </w:endnote>
  <w:endnote w:type="continuationSeparator" w:id="0">
    <w:p w14:paraId="3C78C2B0" w14:textId="77777777" w:rsidR="00906D64" w:rsidRDefault="00906D64" w:rsidP="00A77B27">
      <w:pPr>
        <w:spacing w:after="0" w:line="240" w:lineRule="auto"/>
      </w:pPr>
      <w:r>
        <w:continuationSeparator/>
      </w:r>
    </w:p>
  </w:endnote>
  <w:endnote w:type="continuationNotice" w:id="1">
    <w:p w14:paraId="2A71F066" w14:textId="77777777" w:rsidR="00906D64" w:rsidRDefault="00906D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D7848" w14:textId="77777777" w:rsidR="00906D64" w:rsidRDefault="00906D64" w:rsidP="00A77B27">
      <w:pPr>
        <w:spacing w:after="0" w:line="240" w:lineRule="auto"/>
      </w:pPr>
      <w:r>
        <w:separator/>
      </w:r>
    </w:p>
  </w:footnote>
  <w:footnote w:type="continuationSeparator" w:id="0">
    <w:p w14:paraId="3ECAD6B8" w14:textId="77777777" w:rsidR="00906D64" w:rsidRDefault="00906D64" w:rsidP="00A77B27">
      <w:pPr>
        <w:spacing w:after="0" w:line="240" w:lineRule="auto"/>
      </w:pPr>
      <w:r>
        <w:continuationSeparator/>
      </w:r>
    </w:p>
  </w:footnote>
  <w:footnote w:type="continuationNotice" w:id="1">
    <w:p w14:paraId="2FA592AE" w14:textId="77777777" w:rsidR="00906D64" w:rsidRDefault="00906D64">
      <w:pPr>
        <w:spacing w:after="0" w:line="240" w:lineRule="auto"/>
      </w:pPr>
    </w:p>
  </w:footnote>
  <w:footnote w:id="2">
    <w:p w14:paraId="7BF626BD" w14:textId="3BF0774E" w:rsidR="003E6473" w:rsidRPr="009201B1" w:rsidRDefault="003E6473">
      <w:pPr>
        <w:pStyle w:val="FootnoteText"/>
        <w:rPr>
          <w:rFonts w:ascii="Gill Sans MT" w:hAnsi="Gill Sans MT"/>
        </w:rPr>
      </w:pPr>
      <w:r w:rsidRPr="009201B1">
        <w:rPr>
          <w:rStyle w:val="FootnoteReference"/>
          <w:rFonts w:ascii="Gill Sans MT" w:hAnsi="Gill Sans MT"/>
        </w:rPr>
        <w:footnoteRef/>
      </w:r>
      <w:r w:rsidRPr="009201B1">
        <w:rPr>
          <w:rFonts w:ascii="Gill Sans MT" w:hAnsi="Gill Sans MT"/>
        </w:rPr>
        <w:t xml:space="preserve"> </w:t>
      </w:r>
      <w:r w:rsidRPr="009201B1">
        <w:rPr>
          <w:rStyle w:val="normaltextrun"/>
          <w:rFonts w:ascii="Gill Sans MT" w:hAnsi="Gill Sans MT"/>
          <w:color w:val="000000"/>
        </w:rPr>
        <w:t>Letter from NHSE and Chief Medical Officer to General Practices, 21 March 2020.</w:t>
      </w:r>
    </w:p>
  </w:footnote>
  <w:footnote w:id="3">
    <w:p w14:paraId="2B9B5322" w14:textId="69FFC1DF" w:rsidR="0092732E" w:rsidRPr="009201B1" w:rsidRDefault="0092732E">
      <w:pPr>
        <w:pStyle w:val="FootnoteText"/>
        <w:rPr>
          <w:rFonts w:ascii="Gill Sans MT" w:hAnsi="Gill Sans MT"/>
        </w:rPr>
      </w:pPr>
      <w:r w:rsidRPr="009201B1">
        <w:rPr>
          <w:rStyle w:val="FootnoteReference"/>
          <w:rFonts w:ascii="Gill Sans MT" w:hAnsi="Gill Sans MT"/>
        </w:rPr>
        <w:footnoteRef/>
      </w:r>
      <w:r w:rsidRPr="009201B1">
        <w:rPr>
          <w:rFonts w:ascii="Gill Sans MT" w:hAnsi="Gill Sans MT"/>
        </w:rPr>
        <w:t xml:space="preserve"> PHE, “Guidance on shielding and protecting people who are clinically extremely vulnerable from COVID-19”, available at: </w:t>
      </w:r>
      <w:hyperlink r:id="rId1" w:anchor="who-is-clinically-extremely-vulnerable" w:history="1">
        <w:r w:rsidRPr="009201B1">
          <w:rPr>
            <w:rStyle w:val="Hyperlink"/>
            <w:rFonts w:ascii="Gill Sans MT" w:hAnsi="Gill Sans MT"/>
          </w:rPr>
          <w:t>https://www.gov.uk/government/publications/guidance-on-shielding-and-protecting-extremely-vulnerable-persons-from-covid-19/guidance-on-shielding-and-protecting-extremely-vulnerable-persons-from-covid-19#who-is-clinically-extremely-vulnerable</w:t>
        </w:r>
      </w:hyperlink>
    </w:p>
  </w:footnote>
  <w:footnote w:id="4">
    <w:p w14:paraId="4F1A83E5" w14:textId="18FCBC52" w:rsidR="005174BD" w:rsidRPr="009201B1" w:rsidRDefault="0092732E" w:rsidP="005174BD">
      <w:pPr>
        <w:pStyle w:val="EndnoteText"/>
        <w:rPr>
          <w:rFonts w:ascii="Gill Sans MT" w:hAnsi="Gill Sans MT"/>
        </w:rPr>
      </w:pPr>
      <w:r w:rsidRPr="009201B1">
        <w:rPr>
          <w:rStyle w:val="FootnoteReference"/>
          <w:rFonts w:ascii="Gill Sans MT" w:hAnsi="Gill Sans MT"/>
        </w:rPr>
        <w:footnoteRef/>
      </w:r>
      <w:r w:rsidRPr="009201B1">
        <w:rPr>
          <w:rFonts w:ascii="Gill Sans MT" w:hAnsi="Gill Sans MT"/>
        </w:rPr>
        <w:t xml:space="preserve"> </w:t>
      </w:r>
      <w:r w:rsidR="005174BD" w:rsidRPr="009201B1">
        <w:rPr>
          <w:rFonts w:ascii="Gill Sans MT" w:hAnsi="Gill Sans MT"/>
        </w:rPr>
        <w:t xml:space="preserve">This statistic is an estimate and is based on datasets from across the UK: NHS Digital SPL identified over 800,000 people in England on the shielding list due to their respiratory condition (although this could possibly involve double counting of patients, as a patient can be in multiple groups): </w:t>
      </w:r>
      <w:hyperlink r:id="rId2" w:history="1">
        <w:r w:rsidR="005174BD" w:rsidRPr="009201B1">
          <w:rPr>
            <w:rStyle w:val="Hyperlink"/>
            <w:rFonts w:ascii="Gill Sans MT" w:hAnsi="Gill Sans MT"/>
          </w:rPr>
          <w:t>https://digital.nhs.uk/dashboards/shielded-patient-list-open-data-set</w:t>
        </w:r>
      </w:hyperlink>
      <w:r w:rsidR="005174BD" w:rsidRPr="009201B1">
        <w:rPr>
          <w:rFonts w:ascii="Gill Sans MT" w:hAnsi="Gill Sans MT"/>
        </w:rPr>
        <w:t xml:space="preserve">   </w:t>
      </w:r>
    </w:p>
    <w:p w14:paraId="5B35A635" w14:textId="583651B1" w:rsidR="0092732E" w:rsidRPr="009201B1" w:rsidRDefault="005174BD" w:rsidP="005174BD">
      <w:pPr>
        <w:pStyle w:val="EndnoteText"/>
        <w:rPr>
          <w:rFonts w:ascii="Gill Sans MT" w:hAnsi="Gill Sans MT"/>
        </w:rPr>
      </w:pPr>
      <w:r w:rsidRPr="009201B1">
        <w:rPr>
          <w:rFonts w:ascii="Gill Sans MT" w:hAnsi="Gill Sans MT"/>
        </w:rPr>
        <w:t xml:space="preserve">Public Health Scotland identified 80,000 people with respiratory disease shielding in Scotland: </w:t>
      </w:r>
      <w:hyperlink r:id="rId3" w:history="1">
        <w:r w:rsidRPr="009201B1">
          <w:rPr>
            <w:rStyle w:val="Hyperlink"/>
            <w:rFonts w:ascii="Gill Sans MT" w:hAnsi="Gill Sans MT"/>
          </w:rPr>
          <w:t>https://beta.isdscotland.org/find-publications-and-data/population-health/covid-19/covid-19-statistical-report/10-june-2020</w:t>
        </w:r>
      </w:hyperlink>
      <w:r w:rsidRPr="009201B1">
        <w:rPr>
          <w:rFonts w:ascii="Gill Sans MT" w:hAnsi="Gill Sans MT"/>
        </w:rPr>
        <w:t xml:space="preserve"> </w:t>
      </w:r>
    </w:p>
  </w:footnote>
  <w:footnote w:id="5">
    <w:p w14:paraId="1443399B" w14:textId="39842342" w:rsidR="006B1404" w:rsidRPr="009201B1" w:rsidRDefault="006B1404" w:rsidP="009201B1">
      <w:pPr>
        <w:pStyle w:val="EndnoteText"/>
        <w:rPr>
          <w:rFonts w:ascii="Gill Sans MT" w:hAnsi="Gill Sans MT"/>
          <w:sz w:val="22"/>
          <w:szCs w:val="22"/>
        </w:rPr>
      </w:pPr>
      <w:r w:rsidRPr="009201B1">
        <w:rPr>
          <w:rStyle w:val="FootnoteReference"/>
          <w:rFonts w:ascii="Gill Sans MT" w:hAnsi="Gill Sans MT"/>
        </w:rPr>
        <w:footnoteRef/>
      </w:r>
      <w:r w:rsidRPr="009201B1">
        <w:rPr>
          <w:rFonts w:ascii="Gill Sans MT" w:hAnsi="Gill Sans MT"/>
        </w:rPr>
        <w:t xml:space="preserve"> </w:t>
      </w:r>
      <w:r w:rsidRPr="009201B1">
        <w:rPr>
          <w:rFonts w:ascii="Gill Sans MT" w:hAnsi="Gill Sans MT"/>
          <w:color w:val="000000"/>
          <w:shd w:val="clear" w:color="auto" w:fill="FFFFFF"/>
        </w:rPr>
        <w:t xml:space="preserve">Asthma UK and the British Lung Foundation surveyed </w:t>
      </w:r>
      <w:r w:rsidR="00EF7A05">
        <w:rPr>
          <w:rFonts w:ascii="Gill Sans MT" w:hAnsi="Gill Sans MT"/>
          <w:color w:val="000000"/>
          <w:shd w:val="clear" w:color="auto" w:fill="FFFFFF"/>
        </w:rPr>
        <w:t>6345</w:t>
      </w:r>
      <w:r w:rsidR="00EF7A05" w:rsidRPr="009201B1">
        <w:rPr>
          <w:rFonts w:ascii="Gill Sans MT" w:hAnsi="Gill Sans MT"/>
          <w:color w:val="000000"/>
          <w:shd w:val="clear" w:color="auto" w:fill="FFFFFF"/>
        </w:rPr>
        <w:t xml:space="preserve"> </w:t>
      </w:r>
      <w:r w:rsidRPr="009201B1">
        <w:rPr>
          <w:rFonts w:ascii="Gill Sans MT" w:hAnsi="Gill Sans MT"/>
          <w:color w:val="000000"/>
          <w:shd w:val="clear" w:color="auto" w:fill="FFFFFF"/>
        </w:rPr>
        <w:t xml:space="preserve">people with lung conditions from </w:t>
      </w:r>
      <w:r w:rsidR="00D05279">
        <w:rPr>
          <w:rFonts w:ascii="Gill Sans MT" w:hAnsi="Gill Sans MT"/>
          <w:color w:val="000000"/>
          <w:shd w:val="clear" w:color="auto" w:fill="FFFFFF"/>
        </w:rPr>
        <w:t xml:space="preserve">10 </w:t>
      </w:r>
      <w:r w:rsidRPr="009201B1">
        <w:rPr>
          <w:rFonts w:ascii="Gill Sans MT" w:hAnsi="Gill Sans MT"/>
          <w:color w:val="000000"/>
          <w:shd w:val="clear" w:color="auto" w:fill="FFFFFF"/>
        </w:rPr>
        <w:t xml:space="preserve">October to </w:t>
      </w:r>
      <w:r w:rsidR="00D05279">
        <w:rPr>
          <w:rFonts w:ascii="Gill Sans MT" w:hAnsi="Gill Sans MT"/>
          <w:color w:val="000000"/>
          <w:shd w:val="clear" w:color="auto" w:fill="FFFFFF"/>
        </w:rPr>
        <w:t xml:space="preserve">19 </w:t>
      </w:r>
      <w:r w:rsidRPr="009201B1">
        <w:rPr>
          <w:rFonts w:ascii="Gill Sans MT" w:hAnsi="Gill Sans MT"/>
          <w:color w:val="000000"/>
          <w:shd w:val="clear" w:color="auto" w:fill="FFFFFF"/>
        </w:rPr>
        <w:t>October 2020.</w:t>
      </w:r>
    </w:p>
  </w:footnote>
  <w:footnote w:id="6">
    <w:p w14:paraId="2C9B4892" w14:textId="343417BA" w:rsidR="00912774" w:rsidRPr="00912774" w:rsidRDefault="00912774" w:rsidP="00912774">
      <w:pPr>
        <w:pStyle w:val="EndnoteText"/>
        <w:rPr>
          <w:rFonts w:ascii="Gill Sans MT" w:hAnsi="Gill Sans MT"/>
          <w:sz w:val="22"/>
          <w:szCs w:val="22"/>
        </w:rPr>
      </w:pPr>
      <w:r w:rsidRPr="009201B1">
        <w:rPr>
          <w:rStyle w:val="FootnoteReference"/>
          <w:rFonts w:ascii="Gill Sans MT" w:hAnsi="Gill Sans MT"/>
        </w:rPr>
        <w:footnoteRef/>
      </w:r>
      <w:r w:rsidRPr="009201B1">
        <w:rPr>
          <w:rFonts w:ascii="Gill Sans MT" w:hAnsi="Gill Sans MT"/>
        </w:rPr>
        <w:t xml:space="preserve"> </w:t>
      </w:r>
      <w:r w:rsidR="00D824BD">
        <w:rPr>
          <w:rFonts w:ascii="Gill Sans MT" w:hAnsi="Gill Sans MT"/>
          <w:color w:val="000000"/>
          <w:shd w:val="clear" w:color="auto" w:fill="FFFFFF"/>
        </w:rPr>
        <w:t>Ibid</w:t>
      </w:r>
    </w:p>
  </w:footnote>
  <w:footnote w:id="7">
    <w:p w14:paraId="794355C8" w14:textId="6E21EDCA" w:rsidR="002E5E5A" w:rsidRPr="009201B1" w:rsidRDefault="002E5E5A" w:rsidP="002E5E5A">
      <w:pPr>
        <w:pStyle w:val="EndnoteText"/>
        <w:rPr>
          <w:rFonts w:ascii="Gill Sans MT" w:hAnsi="Gill Sans MT"/>
          <w:sz w:val="22"/>
          <w:szCs w:val="22"/>
        </w:rPr>
      </w:pPr>
      <w:r w:rsidRPr="009201B1">
        <w:rPr>
          <w:rStyle w:val="FootnoteReference"/>
          <w:rFonts w:ascii="Gill Sans MT" w:hAnsi="Gill Sans MT"/>
        </w:rPr>
        <w:footnoteRef/>
      </w:r>
      <w:r w:rsidRPr="009201B1">
        <w:rPr>
          <w:rFonts w:ascii="Gill Sans MT" w:hAnsi="Gill Sans MT"/>
        </w:rPr>
        <w:t xml:space="preserve"> </w:t>
      </w:r>
      <w:r w:rsidR="00D824BD">
        <w:rPr>
          <w:rFonts w:ascii="Gill Sans MT" w:hAnsi="Gill Sans MT"/>
          <w:color w:val="000000"/>
          <w:shd w:val="clear" w:color="auto" w:fill="FFFFFF"/>
        </w:rPr>
        <w:t>Ibid</w:t>
      </w:r>
    </w:p>
    <w:p w14:paraId="273EC8DA" w14:textId="77777777" w:rsidR="002E5E5A" w:rsidRDefault="002E5E5A" w:rsidP="002E5E5A">
      <w:pPr>
        <w:pStyle w:val="FootnoteText"/>
      </w:pPr>
    </w:p>
  </w:footnote>
  <w:footnote w:id="8">
    <w:p w14:paraId="7031663F" w14:textId="71CE04A3" w:rsidR="00935AC4" w:rsidRPr="00F85262" w:rsidRDefault="00935AC4">
      <w:pPr>
        <w:pStyle w:val="FootnoteText"/>
        <w:rPr>
          <w:rFonts w:ascii="Gill Sans MT" w:hAnsi="Gill Sans MT"/>
        </w:rPr>
      </w:pPr>
      <w:r w:rsidRPr="00F85262">
        <w:rPr>
          <w:rStyle w:val="FootnoteReference"/>
          <w:rFonts w:ascii="Gill Sans MT" w:hAnsi="Gill Sans MT"/>
        </w:rPr>
        <w:footnoteRef/>
      </w:r>
      <w:r w:rsidRPr="00F85262">
        <w:rPr>
          <w:rFonts w:ascii="Gill Sans MT" w:hAnsi="Gill Sans MT"/>
        </w:rPr>
        <w:t xml:space="preserve"> </w:t>
      </w:r>
      <w:r w:rsidRPr="00F85262">
        <w:rPr>
          <w:rFonts w:ascii="Gill Sans MT" w:hAnsi="Gill Sans MT"/>
          <w:color w:val="000000"/>
          <w:shd w:val="clear" w:color="auto" w:fill="FFFFFF"/>
        </w:rPr>
        <w:t>Asthma UK and the British Lung Foundation surveyed 8495 people with lung conditions from 10 July to 15 July.</w:t>
      </w:r>
    </w:p>
  </w:footnote>
  <w:footnote w:id="9">
    <w:p w14:paraId="14E89E76" w14:textId="03B14A90" w:rsidR="00935AC4" w:rsidRPr="00F85262" w:rsidRDefault="00935AC4">
      <w:pPr>
        <w:pStyle w:val="FootnoteText"/>
        <w:rPr>
          <w:rFonts w:ascii="Gill Sans MT" w:hAnsi="Gill Sans MT"/>
        </w:rPr>
      </w:pPr>
      <w:r w:rsidRPr="00F85262">
        <w:rPr>
          <w:rStyle w:val="FootnoteReference"/>
          <w:rFonts w:ascii="Gill Sans MT" w:hAnsi="Gill Sans MT"/>
        </w:rPr>
        <w:footnoteRef/>
      </w:r>
      <w:r w:rsidRPr="00F85262">
        <w:rPr>
          <w:rFonts w:ascii="Gill Sans MT" w:hAnsi="Gill Sans MT"/>
        </w:rPr>
        <w:t xml:space="preserve"> </w:t>
      </w:r>
      <w:r w:rsidR="00D824BD">
        <w:rPr>
          <w:rFonts w:ascii="Gill Sans MT" w:hAnsi="Gill Sans MT"/>
          <w:color w:val="000000"/>
          <w:shd w:val="clear" w:color="auto" w:fill="FFFFFF"/>
        </w:rPr>
        <w:t>Ibid</w:t>
      </w:r>
    </w:p>
  </w:footnote>
  <w:footnote w:id="10">
    <w:p w14:paraId="5B90DAF9" w14:textId="4CB6BFF7" w:rsidR="009A5EE9" w:rsidRPr="00F85262" w:rsidRDefault="009A5EE9">
      <w:pPr>
        <w:pStyle w:val="FootnoteText"/>
        <w:rPr>
          <w:rFonts w:ascii="Gill Sans MT" w:hAnsi="Gill Sans MT"/>
        </w:rPr>
      </w:pPr>
      <w:r w:rsidRPr="00F85262">
        <w:rPr>
          <w:rStyle w:val="FootnoteReference"/>
          <w:rFonts w:ascii="Gill Sans MT" w:hAnsi="Gill Sans MT"/>
        </w:rPr>
        <w:footnoteRef/>
      </w:r>
      <w:r w:rsidRPr="00F85262">
        <w:rPr>
          <w:rFonts w:ascii="Gill Sans MT" w:hAnsi="Gill Sans MT"/>
        </w:rPr>
        <w:t xml:space="preserve"> British Lung Foundation (2016) </w:t>
      </w:r>
      <w:r w:rsidRPr="007F4EBC">
        <w:rPr>
          <w:rFonts w:ascii="Gill Sans MT" w:hAnsi="Gill Sans MT"/>
          <w:i/>
          <w:iCs/>
        </w:rPr>
        <w:t>The battle for breath - the economic burden of lung disease</w:t>
      </w:r>
      <w:r w:rsidRPr="00F85262">
        <w:rPr>
          <w:rFonts w:ascii="Gill Sans MT" w:hAnsi="Gill Sans MT"/>
        </w:rPr>
        <w:t xml:space="preserve">. Available from: </w:t>
      </w:r>
      <w:hyperlink r:id="rId4" w:history="1">
        <w:r w:rsidRPr="00F85262">
          <w:rPr>
            <w:rStyle w:val="Hyperlink"/>
            <w:rFonts w:ascii="Gill Sans MT" w:hAnsi="Gill Sans MT"/>
            <w:bCs/>
          </w:rPr>
          <w:t>https://www.blf.org.uk/policy/economic-burden</w:t>
        </w:r>
      </w:hyperlink>
    </w:p>
  </w:footnote>
  <w:footnote w:id="11">
    <w:p w14:paraId="2C66F319" w14:textId="5579D059" w:rsidR="009660DA" w:rsidRPr="00F85262" w:rsidRDefault="009660DA" w:rsidP="00BE5E89">
      <w:pPr>
        <w:pStyle w:val="EndnoteText"/>
        <w:rPr>
          <w:rFonts w:ascii="Gill Sans MT" w:hAnsi="Gill Sans MT"/>
        </w:rPr>
      </w:pPr>
      <w:r w:rsidRPr="00F85262">
        <w:rPr>
          <w:rStyle w:val="FootnoteReference"/>
          <w:rFonts w:ascii="Gill Sans MT" w:hAnsi="Gill Sans MT"/>
        </w:rPr>
        <w:footnoteRef/>
      </w:r>
      <w:r w:rsidRPr="00F85262">
        <w:rPr>
          <w:rFonts w:ascii="Gill Sans MT" w:hAnsi="Gill Sans MT"/>
        </w:rPr>
        <w:t xml:space="preserve"> </w:t>
      </w:r>
      <w:r w:rsidR="00BE5E89" w:rsidRPr="00F85262">
        <w:rPr>
          <w:rFonts w:ascii="Gill Sans MT" w:hAnsi="Gill Sans MT"/>
          <w:color w:val="000000" w:themeColor="text1"/>
        </w:rPr>
        <w:t xml:space="preserve">Asthma UK (2020) </w:t>
      </w:r>
      <w:r w:rsidR="00BE5E89" w:rsidRPr="007F4EBC">
        <w:rPr>
          <w:rFonts w:ascii="Gill Sans MT" w:hAnsi="Gill Sans MT"/>
          <w:i/>
          <w:iCs/>
          <w:color w:val="000000" w:themeColor="text1"/>
        </w:rPr>
        <w:t>The Great Asthma Divide - Annual Asthma Survey 2019</w:t>
      </w:r>
      <w:r w:rsidR="00BE5E89" w:rsidRPr="00F85262">
        <w:rPr>
          <w:rFonts w:ascii="Gill Sans MT" w:hAnsi="Gill Sans MT"/>
          <w:color w:val="000000" w:themeColor="text1"/>
        </w:rPr>
        <w:t>. Available from:</w:t>
      </w:r>
      <w:r w:rsidR="00BE5E89" w:rsidRPr="00F85262">
        <w:rPr>
          <w:rFonts w:ascii="Gill Sans MT" w:hAnsi="Gill Sans MT"/>
        </w:rPr>
        <w:t xml:space="preserve"> </w:t>
      </w:r>
      <w:hyperlink r:id="rId5" w:history="1">
        <w:r w:rsidR="00BE5E89" w:rsidRPr="00F85262">
          <w:rPr>
            <w:rStyle w:val="Hyperlink"/>
            <w:rFonts w:ascii="Gill Sans MT" w:hAnsi="Gill Sans MT"/>
          </w:rPr>
          <w:t>https://www.asthma.org.uk/support-us/campaigns/publications/survey</w:t>
        </w:r>
      </w:hyperlink>
      <w:r w:rsidR="00BE5E89" w:rsidRPr="00F85262">
        <w:rPr>
          <w:rFonts w:ascii="Gill Sans MT" w:hAnsi="Gill Sans MT"/>
        </w:rPr>
        <w:t xml:space="preserve"> </w:t>
      </w:r>
    </w:p>
  </w:footnote>
  <w:footnote w:id="12">
    <w:p w14:paraId="0005F3E5" w14:textId="1A39E329" w:rsidR="009660DA" w:rsidRPr="00F85262" w:rsidRDefault="009660DA">
      <w:pPr>
        <w:pStyle w:val="FootnoteText"/>
        <w:rPr>
          <w:rFonts w:ascii="Gill Sans MT" w:hAnsi="Gill Sans MT"/>
        </w:rPr>
      </w:pPr>
      <w:r w:rsidRPr="00F85262">
        <w:rPr>
          <w:rStyle w:val="FootnoteReference"/>
          <w:rFonts w:ascii="Gill Sans MT" w:hAnsi="Gill Sans MT"/>
        </w:rPr>
        <w:footnoteRef/>
      </w:r>
      <w:r w:rsidRPr="00F85262">
        <w:rPr>
          <w:rFonts w:ascii="Gill Sans MT" w:hAnsi="Gill Sans MT"/>
        </w:rPr>
        <w:t xml:space="preserve"> </w:t>
      </w:r>
      <w:r w:rsidR="00F85262" w:rsidRPr="00F85262">
        <w:rPr>
          <w:rFonts w:ascii="Gill Sans MT" w:hAnsi="Gill Sans MT"/>
        </w:rPr>
        <w:t xml:space="preserve">Asthma UK (2019) </w:t>
      </w:r>
      <w:r w:rsidR="00F85262" w:rsidRPr="007F4EBC">
        <w:rPr>
          <w:rFonts w:ascii="Gill Sans MT" w:hAnsi="Gill Sans MT"/>
          <w:i/>
          <w:iCs/>
        </w:rPr>
        <w:t>Paying to breathe: why unfair asthma prescription charges must be stopped</w:t>
      </w:r>
      <w:r w:rsidR="00F85262" w:rsidRPr="00F85262">
        <w:rPr>
          <w:rFonts w:ascii="Gill Sans MT" w:hAnsi="Gill Sans MT"/>
        </w:rPr>
        <w:t xml:space="preserve">. </w:t>
      </w:r>
      <w:r w:rsidR="00F85262" w:rsidRPr="00F85262">
        <w:rPr>
          <w:rFonts w:ascii="Gill Sans MT" w:hAnsi="Gill Sans MT"/>
          <w:color w:val="000000" w:themeColor="text1"/>
        </w:rPr>
        <w:t xml:space="preserve">Available from: </w:t>
      </w:r>
      <w:hyperlink r:id="rId6" w:history="1">
        <w:r w:rsidR="00F85262" w:rsidRPr="00F85262">
          <w:rPr>
            <w:rStyle w:val="Hyperlink"/>
            <w:rFonts w:ascii="Gill Sans MT" w:hAnsi="Gill Sans MT"/>
          </w:rPr>
          <w:t>https://www.asthma.org.uk/support-us/campaigns/publications/prescription-charges/</w:t>
        </w:r>
      </w:hyperlink>
    </w:p>
  </w:footnote>
  <w:footnote w:id="13">
    <w:p w14:paraId="6152F63D" w14:textId="0231318B" w:rsidR="003531F3" w:rsidRPr="003531F3" w:rsidRDefault="003531F3">
      <w:pPr>
        <w:pStyle w:val="FootnoteText"/>
        <w:rPr>
          <w:rFonts w:ascii="Gill Sans MT" w:hAnsi="Gill Sans MT"/>
        </w:rPr>
      </w:pPr>
      <w:r w:rsidRPr="003531F3">
        <w:rPr>
          <w:rStyle w:val="FootnoteReference"/>
          <w:rFonts w:ascii="Gill Sans MT" w:hAnsi="Gill Sans MT"/>
        </w:rPr>
        <w:footnoteRef/>
      </w:r>
      <w:r w:rsidRPr="003531F3">
        <w:rPr>
          <w:rFonts w:ascii="Gill Sans MT" w:hAnsi="Gill Sans MT"/>
        </w:rPr>
        <w:t xml:space="preserve"> </w:t>
      </w:r>
      <w:r w:rsidRPr="003531F3">
        <w:rPr>
          <w:rFonts w:ascii="Gill Sans MT" w:hAnsi="Gill Sans MT"/>
          <w:color w:val="000000"/>
          <w:shd w:val="clear" w:color="auto" w:fill="FFFFFF"/>
        </w:rPr>
        <w:t>Asthma UK and the British Lung Foundation surveyed 6345 people with lung conditions from 10 October to 19 October 2020.</w:t>
      </w:r>
    </w:p>
  </w:footnote>
  <w:footnote w:id="14">
    <w:p w14:paraId="30B2086A" w14:textId="386E0F2C" w:rsidR="00984622" w:rsidRPr="00984622" w:rsidRDefault="00984622">
      <w:pPr>
        <w:pStyle w:val="FootnoteText"/>
        <w:rPr>
          <w:rFonts w:ascii="Gill Sans MT" w:hAnsi="Gill Sans MT"/>
        </w:rPr>
      </w:pPr>
      <w:r w:rsidRPr="00984622">
        <w:rPr>
          <w:rStyle w:val="FootnoteReference"/>
          <w:rFonts w:ascii="Gill Sans MT" w:hAnsi="Gill Sans MT"/>
        </w:rPr>
        <w:footnoteRef/>
      </w:r>
      <w:r w:rsidRPr="00984622">
        <w:rPr>
          <w:rFonts w:ascii="Gill Sans MT" w:hAnsi="Gill Sans MT"/>
        </w:rPr>
        <w:t xml:space="preserve"> Philip KE, Cumella A, Farrington-Douglas J, et al. </w:t>
      </w:r>
      <w:r w:rsidRPr="007F4EBC">
        <w:rPr>
          <w:rFonts w:ascii="Gill Sans MT" w:hAnsi="Gill Sans MT"/>
          <w:i/>
          <w:iCs/>
        </w:rPr>
        <w:t>Respiratory patient experience of measures to reduce risk of COVID-19: findings from a descriptive cross-sectional UK wide survey</w:t>
      </w:r>
      <w:r w:rsidRPr="00984622">
        <w:rPr>
          <w:rFonts w:ascii="Gill Sans MT" w:hAnsi="Gill Sans MT"/>
        </w:rPr>
        <w:t>. BMJ Open 2020; 10: e040951. doi: 10.1136/bmjopen-2020-040951</w:t>
      </w:r>
      <w:r>
        <w:rPr>
          <w:rFonts w:ascii="Gill Sans MT" w:hAnsi="Gill Sans MT"/>
        </w:rPr>
        <w:t xml:space="preserve"> </w:t>
      </w:r>
    </w:p>
  </w:footnote>
  <w:footnote w:id="15">
    <w:p w14:paraId="5685D0AC" w14:textId="1FE53DF6" w:rsidR="00FE18B8" w:rsidRPr="00314883" w:rsidRDefault="00FE18B8">
      <w:pPr>
        <w:pStyle w:val="FootnoteText"/>
        <w:rPr>
          <w:rFonts w:ascii="Gill Sans MT" w:hAnsi="Gill Sans MT"/>
        </w:rPr>
      </w:pPr>
      <w:r w:rsidRPr="00314883">
        <w:rPr>
          <w:rStyle w:val="FootnoteReference"/>
          <w:rFonts w:ascii="Gill Sans MT" w:hAnsi="Gill Sans MT"/>
        </w:rPr>
        <w:footnoteRef/>
      </w:r>
      <w:r w:rsidRPr="00314883">
        <w:rPr>
          <w:rFonts w:ascii="Gill Sans MT" w:hAnsi="Gill Sans MT"/>
        </w:rPr>
        <w:t xml:space="preserve"> </w:t>
      </w:r>
      <w:r w:rsidRPr="00314883">
        <w:rPr>
          <w:rFonts w:ascii="Gill Sans MT" w:hAnsi="Gill Sans MT"/>
          <w:color w:val="000000"/>
          <w:shd w:val="clear" w:color="auto" w:fill="FFFFFF"/>
        </w:rPr>
        <w:t>Asthma UK and the British Lung Foundation surveyed 8495 people with lung conditions from 10 July to 15 July.</w:t>
      </w:r>
    </w:p>
  </w:footnote>
  <w:footnote w:id="16">
    <w:p w14:paraId="59046170" w14:textId="66775E62" w:rsidR="00314883" w:rsidRDefault="00314883">
      <w:pPr>
        <w:pStyle w:val="FootnoteText"/>
      </w:pPr>
      <w:r w:rsidRPr="00314883">
        <w:rPr>
          <w:rStyle w:val="FootnoteReference"/>
          <w:rFonts w:ascii="Gill Sans MT" w:hAnsi="Gill Sans MT"/>
        </w:rPr>
        <w:footnoteRef/>
      </w:r>
      <w:r w:rsidRPr="00314883">
        <w:rPr>
          <w:rFonts w:ascii="Gill Sans MT" w:hAnsi="Gill Sans MT"/>
        </w:rPr>
        <w:t xml:space="preserve"> </w:t>
      </w:r>
      <w:r w:rsidR="00096210">
        <w:rPr>
          <w:rFonts w:ascii="Gill Sans MT" w:hAnsi="Gill Sans MT"/>
          <w:color w:val="000000"/>
          <w:shd w:val="clear" w:color="auto" w:fill="FFFFFF"/>
        </w:rPr>
        <w:t>Ibid</w:t>
      </w:r>
    </w:p>
  </w:footnote>
  <w:footnote w:id="17">
    <w:p w14:paraId="6904981B" w14:textId="616CA855" w:rsidR="00A45C93" w:rsidRPr="00A45C93" w:rsidRDefault="00A45C93" w:rsidP="00A45C93">
      <w:pPr>
        <w:pStyle w:val="FootnoteText"/>
        <w:rPr>
          <w:rFonts w:ascii="Gill Sans MT" w:hAnsi="Gill Sans MT"/>
        </w:rPr>
      </w:pPr>
      <w:r w:rsidRPr="00A45C93">
        <w:rPr>
          <w:rStyle w:val="FootnoteReference"/>
          <w:rFonts w:ascii="Gill Sans MT" w:hAnsi="Gill Sans MT"/>
        </w:rPr>
        <w:footnoteRef/>
      </w:r>
      <w:r w:rsidRPr="00A45C93">
        <w:rPr>
          <w:rFonts w:ascii="Gill Sans MT" w:hAnsi="Gill Sans MT"/>
        </w:rPr>
        <w:t xml:space="preserve"> </w:t>
      </w:r>
      <w:r w:rsidR="008C3DB0">
        <w:rPr>
          <w:rFonts w:ascii="Gill Sans MT" w:hAnsi="Gill Sans MT"/>
        </w:rPr>
        <w:t xml:space="preserve">Taskforce for Lung Health </w:t>
      </w:r>
      <w:r w:rsidR="00F619FD">
        <w:rPr>
          <w:rFonts w:ascii="Gill Sans MT" w:hAnsi="Gill Sans MT"/>
        </w:rPr>
        <w:t xml:space="preserve">data analysis. </w:t>
      </w:r>
      <w:r w:rsidR="00F619FD" w:rsidRPr="00F85262">
        <w:rPr>
          <w:rFonts w:ascii="Gill Sans MT" w:hAnsi="Gill Sans MT"/>
          <w:color w:val="000000" w:themeColor="text1"/>
        </w:rPr>
        <w:t>Available from:</w:t>
      </w:r>
      <w:r w:rsidR="00F619FD" w:rsidRPr="00F85262">
        <w:rPr>
          <w:rFonts w:ascii="Gill Sans MT" w:hAnsi="Gill Sans MT"/>
        </w:rPr>
        <w:t xml:space="preserve"> </w:t>
      </w:r>
      <w:hyperlink r:id="rId7" w:history="1">
        <w:r w:rsidR="00F619FD" w:rsidRPr="00D82CCE">
          <w:rPr>
            <w:rStyle w:val="Hyperlink"/>
            <w:rFonts w:ascii="Gill Sans MT" w:hAnsi="Gill Sans MT"/>
          </w:rPr>
          <w:t>https://www.blf.org.uk/taskforce/get-in-touch/media/patients-needing-urgent-care-for-lung-conditions</w:t>
        </w:r>
      </w:hyperlink>
      <w:r w:rsidRPr="00A45C93">
        <w:rPr>
          <w:rFonts w:ascii="Gill Sans MT" w:hAnsi="Gill Sans MT"/>
        </w:rPr>
        <w:t xml:space="preserve"> </w:t>
      </w:r>
    </w:p>
  </w:footnote>
  <w:footnote w:id="18">
    <w:p w14:paraId="62439537" w14:textId="68EA6028" w:rsidR="003C03E1" w:rsidRPr="003C03E1" w:rsidRDefault="003C03E1">
      <w:pPr>
        <w:pStyle w:val="FootnoteText"/>
        <w:rPr>
          <w:rFonts w:ascii="Gill Sans MT" w:hAnsi="Gill Sans MT"/>
        </w:rPr>
      </w:pPr>
      <w:r w:rsidRPr="003C03E1">
        <w:rPr>
          <w:rStyle w:val="FootnoteReference"/>
          <w:rFonts w:ascii="Gill Sans MT" w:hAnsi="Gill Sans MT"/>
        </w:rPr>
        <w:footnoteRef/>
      </w:r>
      <w:r w:rsidRPr="003C03E1">
        <w:rPr>
          <w:rFonts w:ascii="Gill Sans MT" w:hAnsi="Gill Sans MT"/>
        </w:rPr>
        <w:t xml:space="preserve"> </w:t>
      </w:r>
      <w:r w:rsidR="00C37676" w:rsidRPr="00314883">
        <w:rPr>
          <w:rFonts w:ascii="Gill Sans MT" w:hAnsi="Gill Sans MT"/>
          <w:color w:val="000000"/>
          <w:shd w:val="clear" w:color="auto" w:fill="FFFFFF"/>
        </w:rPr>
        <w:t>Asthma UK and the British Lung Foundation surveyed 8495 people with lung conditions from 10 July to 15 July.</w:t>
      </w:r>
    </w:p>
  </w:footnote>
  <w:footnote w:id="19">
    <w:p w14:paraId="0F50A735" w14:textId="31E2CD9C" w:rsidR="00B91F4A" w:rsidRPr="006835B9" w:rsidRDefault="00B91F4A">
      <w:pPr>
        <w:pStyle w:val="FootnoteText"/>
        <w:rPr>
          <w:rFonts w:ascii="Gill Sans MT" w:hAnsi="Gill Sans MT"/>
        </w:rPr>
      </w:pPr>
      <w:r w:rsidRPr="006835B9">
        <w:rPr>
          <w:rStyle w:val="FootnoteReference"/>
          <w:rFonts w:ascii="Gill Sans MT" w:hAnsi="Gill Sans MT"/>
        </w:rPr>
        <w:footnoteRef/>
      </w:r>
      <w:r w:rsidRPr="006835B9">
        <w:rPr>
          <w:rFonts w:ascii="Gill Sans MT" w:hAnsi="Gill Sans MT"/>
        </w:rPr>
        <w:t xml:space="preserve"> </w:t>
      </w:r>
      <w:r w:rsidR="00954349" w:rsidRPr="006835B9">
        <w:rPr>
          <w:rFonts w:ascii="Gill Sans MT" w:hAnsi="Gill Sans MT"/>
          <w:color w:val="000000"/>
          <w:shd w:val="clear" w:color="auto" w:fill="FFFFFF"/>
        </w:rPr>
        <w:t>Asthma UK and the British Lung Foundation surveyed 6345 people with lung conditions from 10 October to 19 October 2020.</w:t>
      </w:r>
    </w:p>
  </w:footnote>
  <w:footnote w:id="20">
    <w:p w14:paraId="44C18173" w14:textId="0079025E" w:rsidR="00661BC0" w:rsidRPr="006835B9" w:rsidRDefault="00661BC0" w:rsidP="00661BC0">
      <w:pPr>
        <w:pStyle w:val="FootnoteText"/>
        <w:rPr>
          <w:rFonts w:ascii="Gill Sans MT" w:hAnsi="Gill Sans MT"/>
        </w:rPr>
      </w:pPr>
      <w:r w:rsidRPr="006835B9">
        <w:rPr>
          <w:rStyle w:val="FootnoteReference"/>
          <w:rFonts w:ascii="Gill Sans MT" w:hAnsi="Gill Sans MT"/>
        </w:rPr>
        <w:footnoteRef/>
      </w:r>
      <w:r w:rsidRPr="006835B9">
        <w:rPr>
          <w:rFonts w:ascii="Gill Sans MT" w:hAnsi="Gill Sans MT"/>
        </w:rPr>
        <w:t xml:space="preserve"> Asthma UK and the British Lung Foundation (2020), </w:t>
      </w:r>
      <w:r w:rsidRPr="006835B9">
        <w:rPr>
          <w:rFonts w:ascii="Gill Sans MT" w:hAnsi="Gill Sans MT"/>
          <w:i/>
          <w:iCs/>
        </w:rPr>
        <w:t>Recovery and reset for respiratory: restoring and improving basic care for patients with lung disease</w:t>
      </w:r>
      <w:r w:rsidRPr="006835B9">
        <w:rPr>
          <w:rFonts w:ascii="Gill Sans MT" w:hAnsi="Gill Sans MT"/>
        </w:rPr>
        <w:t xml:space="preserve">. Available from: </w:t>
      </w:r>
      <w:hyperlink r:id="rId8" w:history="1">
        <w:r w:rsidR="004A1DA5" w:rsidRPr="009627B4">
          <w:rPr>
            <w:rStyle w:val="Hyperlink"/>
            <w:rFonts w:ascii="Gill Sans MT" w:hAnsi="Gill Sans MT"/>
          </w:rPr>
          <w:t>https://www.asthma.org.uk/283059c7/globalassets/campaigns/publications/restarting-basic-care-final.pdf</w:t>
        </w:r>
      </w:hyperlink>
      <w:r w:rsidR="004A1DA5">
        <w:rPr>
          <w:rFonts w:ascii="Gill Sans MT" w:hAnsi="Gill Sans MT"/>
        </w:rPr>
        <w:t xml:space="preserve"> </w:t>
      </w:r>
    </w:p>
  </w:footnote>
  <w:footnote w:id="21">
    <w:p w14:paraId="1D553CB3" w14:textId="4B51D55D" w:rsidR="00717D51" w:rsidRPr="006835B9" w:rsidRDefault="00717D51" w:rsidP="008C3DB0">
      <w:pPr>
        <w:pStyle w:val="NormalWeb"/>
        <w:spacing w:before="0" w:beforeAutospacing="0" w:after="0" w:afterAutospacing="0"/>
        <w:textAlignment w:val="baseline"/>
        <w:rPr>
          <w:rFonts w:ascii="Gill Sans MT" w:hAnsi="Gill Sans MT"/>
          <w:color w:val="000000"/>
          <w:sz w:val="20"/>
          <w:szCs w:val="20"/>
        </w:rPr>
      </w:pPr>
      <w:r w:rsidRPr="006835B9">
        <w:rPr>
          <w:rStyle w:val="FootnoteReference"/>
          <w:rFonts w:ascii="Gill Sans MT" w:hAnsi="Gill Sans MT"/>
          <w:sz w:val="20"/>
          <w:szCs w:val="20"/>
        </w:rPr>
        <w:footnoteRef/>
      </w:r>
      <w:r w:rsidRPr="006835B9">
        <w:rPr>
          <w:rFonts w:ascii="Gill Sans MT" w:hAnsi="Gill Sans MT"/>
          <w:sz w:val="20"/>
          <w:szCs w:val="20"/>
        </w:rPr>
        <w:t xml:space="preserve"> An ongoing survey being run by </w:t>
      </w:r>
      <w:r w:rsidRPr="006835B9">
        <w:rPr>
          <w:rFonts w:ascii="Gill Sans MT" w:hAnsi="Gill Sans MT"/>
          <w:color w:val="000000"/>
          <w:sz w:val="20"/>
          <w:szCs w:val="20"/>
          <w:shd w:val="clear" w:color="auto" w:fill="FFFFFF"/>
        </w:rPr>
        <w:t xml:space="preserve">Asthma UK and the British Lung Foundation </w:t>
      </w:r>
      <w:r w:rsidRPr="006835B9">
        <w:rPr>
          <w:rFonts w:ascii="Gill Sans MT" w:hAnsi="Gill Sans MT"/>
          <w:color w:val="000000"/>
          <w:sz w:val="20"/>
          <w:szCs w:val="20"/>
        </w:rPr>
        <w:t xml:space="preserve">through </w:t>
      </w:r>
      <w:r w:rsidR="000174B7" w:rsidRPr="006835B9">
        <w:rPr>
          <w:rFonts w:ascii="Gill Sans MT" w:hAnsi="Gill Sans MT"/>
          <w:color w:val="000000"/>
          <w:sz w:val="20"/>
          <w:szCs w:val="20"/>
        </w:rPr>
        <w:t>our</w:t>
      </w:r>
      <w:r w:rsidR="000174B7" w:rsidRPr="006835B9">
        <w:rPr>
          <w:rFonts w:ascii="Gill Sans MT" w:hAnsi="Gill Sans MT"/>
          <w:b/>
          <w:bCs/>
          <w:color w:val="000000"/>
          <w:sz w:val="20"/>
          <w:szCs w:val="20"/>
        </w:rPr>
        <w:t xml:space="preserve"> </w:t>
      </w:r>
      <w:hyperlink r:id="rId9" w:history="1">
        <w:r w:rsidRPr="006835B9">
          <w:rPr>
            <w:rStyle w:val="Hyperlink"/>
            <w:rFonts w:ascii="Gill Sans MT" w:hAnsi="Gill Sans MT"/>
            <w:bCs/>
            <w:sz w:val="20"/>
            <w:szCs w:val="20"/>
          </w:rPr>
          <w:t>post-COVID HUB</w:t>
        </w:r>
      </w:hyperlink>
      <w:r w:rsidRPr="006835B9">
        <w:rPr>
          <w:rFonts w:ascii="Gill Sans MT" w:hAnsi="Gill Sans MT"/>
          <w:color w:val="000000"/>
          <w:sz w:val="20"/>
          <w:szCs w:val="20"/>
          <w:shd w:val="clear" w:color="auto" w:fill="FFFFFF"/>
        </w:rPr>
        <w:t xml:space="preserve">. </w:t>
      </w:r>
      <w:r w:rsidRPr="006835B9">
        <w:rPr>
          <w:rFonts w:ascii="Gill Sans MT" w:hAnsi="Gill Sans MT"/>
          <w:color w:val="000000"/>
          <w:sz w:val="20"/>
          <w:szCs w:val="20"/>
        </w:rPr>
        <w:t xml:space="preserve">Since </w:t>
      </w:r>
      <w:r w:rsidR="000174B7" w:rsidRPr="006835B9">
        <w:rPr>
          <w:rFonts w:ascii="Gill Sans MT" w:hAnsi="Gill Sans MT"/>
          <w:color w:val="000000"/>
          <w:sz w:val="20"/>
          <w:szCs w:val="20"/>
        </w:rPr>
        <w:t>April</w:t>
      </w:r>
      <w:r w:rsidRPr="006835B9">
        <w:rPr>
          <w:rFonts w:ascii="Gill Sans MT" w:hAnsi="Gill Sans MT"/>
          <w:color w:val="000000"/>
          <w:sz w:val="20"/>
          <w:szCs w:val="20"/>
        </w:rPr>
        <w:t xml:space="preserve"> 2020, the survey has so far been filled in by </w:t>
      </w:r>
      <w:r w:rsidR="00A65D38" w:rsidRPr="006835B9">
        <w:rPr>
          <w:rFonts w:ascii="Gill Sans MT" w:hAnsi="Gill Sans MT"/>
          <w:color w:val="000000"/>
          <w:sz w:val="20"/>
          <w:szCs w:val="20"/>
        </w:rPr>
        <w:t>over 3,500</w:t>
      </w:r>
      <w:r w:rsidRPr="006835B9">
        <w:rPr>
          <w:rFonts w:ascii="Gill Sans MT" w:hAnsi="Gill Sans MT"/>
          <w:color w:val="000000"/>
          <w:sz w:val="20"/>
          <w:szCs w:val="20"/>
        </w:rPr>
        <w:t xml:space="preserve"> people, of which </w:t>
      </w:r>
      <w:r w:rsidR="00A65D38" w:rsidRPr="006835B9">
        <w:rPr>
          <w:rFonts w:ascii="Gill Sans MT" w:hAnsi="Gill Sans MT"/>
          <w:color w:val="000000"/>
          <w:sz w:val="20"/>
          <w:szCs w:val="20"/>
        </w:rPr>
        <w:t xml:space="preserve">nearly 3,000 </w:t>
      </w:r>
      <w:r w:rsidRPr="006835B9">
        <w:rPr>
          <w:rFonts w:ascii="Gill Sans MT" w:hAnsi="Gill Sans MT"/>
          <w:color w:val="000000"/>
          <w:sz w:val="20"/>
          <w:szCs w:val="20"/>
        </w:rPr>
        <w:t xml:space="preserve">had not been in hospital with COVID. </w:t>
      </w:r>
    </w:p>
  </w:footnote>
  <w:footnote w:id="22">
    <w:p w14:paraId="7ED99526" w14:textId="06E9A663" w:rsidR="008C3DB0" w:rsidRPr="006835B9" w:rsidRDefault="008C3DB0">
      <w:pPr>
        <w:pStyle w:val="FootnoteText"/>
        <w:rPr>
          <w:rFonts w:ascii="Gill Sans MT" w:hAnsi="Gill Sans MT"/>
        </w:rPr>
      </w:pPr>
      <w:r w:rsidRPr="006835B9">
        <w:rPr>
          <w:rStyle w:val="FootnoteReference"/>
          <w:rFonts w:ascii="Gill Sans MT" w:hAnsi="Gill Sans MT"/>
        </w:rPr>
        <w:footnoteRef/>
      </w:r>
      <w:r w:rsidRPr="006835B9">
        <w:rPr>
          <w:rFonts w:ascii="Gill Sans MT" w:hAnsi="Gill Sans MT"/>
        </w:rPr>
        <w:t xml:space="preserve"> </w:t>
      </w:r>
      <w:r w:rsidRPr="006835B9">
        <w:rPr>
          <w:rFonts w:ascii="Gill Sans MT" w:hAnsi="Gill Sans MT"/>
          <w:color w:val="000000"/>
          <w:shd w:val="clear" w:color="auto" w:fill="FFFFFF"/>
        </w:rPr>
        <w:t>Ibid</w:t>
      </w:r>
    </w:p>
  </w:footnote>
  <w:footnote w:id="23">
    <w:p w14:paraId="665EA9BE" w14:textId="4CA0E899" w:rsidR="008C3DB0" w:rsidRPr="006835B9" w:rsidRDefault="008C3DB0">
      <w:pPr>
        <w:pStyle w:val="FootnoteText"/>
        <w:rPr>
          <w:rFonts w:ascii="Gill Sans MT" w:hAnsi="Gill Sans MT"/>
        </w:rPr>
      </w:pPr>
      <w:r w:rsidRPr="006835B9">
        <w:rPr>
          <w:rStyle w:val="FootnoteReference"/>
          <w:rFonts w:ascii="Gill Sans MT" w:hAnsi="Gill Sans MT"/>
        </w:rPr>
        <w:footnoteRef/>
      </w:r>
      <w:r w:rsidRPr="006835B9">
        <w:rPr>
          <w:rFonts w:ascii="Gill Sans MT" w:hAnsi="Gill Sans MT"/>
        </w:rPr>
        <w:t xml:space="preserve"> </w:t>
      </w:r>
      <w:r w:rsidRPr="006835B9">
        <w:rPr>
          <w:rFonts w:ascii="Gill Sans MT" w:hAnsi="Gill Sans MT"/>
          <w:color w:val="000000"/>
          <w:shd w:val="clear" w:color="auto" w:fill="FFFFFF"/>
        </w:rPr>
        <w:t>Ibid</w:t>
      </w:r>
    </w:p>
  </w:footnote>
  <w:footnote w:id="24">
    <w:p w14:paraId="7D6D880A" w14:textId="54081E1B" w:rsidR="008C3DB0" w:rsidRPr="006835B9" w:rsidRDefault="008C3DB0">
      <w:pPr>
        <w:pStyle w:val="FootnoteText"/>
        <w:rPr>
          <w:rFonts w:ascii="Gill Sans MT" w:hAnsi="Gill Sans MT"/>
        </w:rPr>
      </w:pPr>
      <w:r w:rsidRPr="006835B9">
        <w:rPr>
          <w:rStyle w:val="FootnoteReference"/>
          <w:rFonts w:ascii="Gill Sans MT" w:hAnsi="Gill Sans MT"/>
        </w:rPr>
        <w:footnoteRef/>
      </w:r>
      <w:r w:rsidRPr="006835B9">
        <w:rPr>
          <w:rFonts w:ascii="Gill Sans MT" w:hAnsi="Gill Sans MT"/>
        </w:rPr>
        <w:t xml:space="preserve"> </w:t>
      </w:r>
      <w:r w:rsidRPr="006835B9">
        <w:rPr>
          <w:rFonts w:ascii="Gill Sans MT" w:hAnsi="Gill Sans MT"/>
          <w:color w:val="000000"/>
          <w:shd w:val="clear" w:color="auto" w:fill="FFFFFF"/>
        </w:rPr>
        <w:t>Ibid</w:t>
      </w:r>
    </w:p>
  </w:footnote>
  <w:footnote w:id="25">
    <w:p w14:paraId="3349854C" w14:textId="6E309446" w:rsidR="004042DF" w:rsidRPr="006835B9" w:rsidRDefault="004042DF">
      <w:pPr>
        <w:pStyle w:val="FootnoteText"/>
        <w:rPr>
          <w:rFonts w:ascii="Gill Sans MT" w:hAnsi="Gill Sans MT"/>
        </w:rPr>
      </w:pPr>
      <w:r w:rsidRPr="006835B9">
        <w:rPr>
          <w:rStyle w:val="FootnoteReference"/>
          <w:rFonts w:ascii="Gill Sans MT" w:hAnsi="Gill Sans MT"/>
        </w:rPr>
        <w:footnoteRef/>
      </w:r>
      <w:r w:rsidRPr="006835B9">
        <w:rPr>
          <w:rFonts w:ascii="Gill Sans MT" w:hAnsi="Gill Sans MT"/>
        </w:rPr>
        <w:t xml:space="preserve"> </w:t>
      </w:r>
      <w:r w:rsidR="009561D4" w:rsidRPr="006835B9">
        <w:rPr>
          <w:rFonts w:ascii="Gill Sans MT" w:hAnsi="Gill Sans MT"/>
        </w:rPr>
        <w:t xml:space="preserve">Face coverings: when to wear one, exemptions, and how to make one. Available from: </w:t>
      </w:r>
      <w:hyperlink r:id="rId10" w:history="1">
        <w:r w:rsidR="000C5E79" w:rsidRPr="006835B9">
          <w:rPr>
            <w:rStyle w:val="Hyperlink"/>
            <w:rFonts w:ascii="Gill Sans MT" w:hAnsi="Gill Sans MT"/>
          </w:rPr>
          <w:t>https://www.gov.uk/government/publications/face-coverings-when-to-wear-one-and-how-to-make-your-own</w:t>
        </w:r>
      </w:hyperlink>
      <w:r w:rsidR="000C5E79" w:rsidRPr="006835B9">
        <w:rPr>
          <w:rFonts w:ascii="Gill Sans MT" w:hAnsi="Gill Sans MT"/>
        </w:rPr>
        <w:t xml:space="preserve"> </w:t>
      </w:r>
    </w:p>
  </w:footnote>
  <w:footnote w:id="26">
    <w:p w14:paraId="1800E2B5" w14:textId="50CFBD74" w:rsidR="005D0183" w:rsidRDefault="005D0183">
      <w:pPr>
        <w:pStyle w:val="FootnoteText"/>
      </w:pPr>
      <w:r w:rsidRPr="006835B9">
        <w:rPr>
          <w:rStyle w:val="FootnoteReference"/>
          <w:rFonts w:ascii="Gill Sans MT" w:hAnsi="Gill Sans MT"/>
        </w:rPr>
        <w:footnoteRef/>
      </w:r>
      <w:r w:rsidRPr="006835B9">
        <w:rPr>
          <w:rFonts w:ascii="Gill Sans MT" w:hAnsi="Gill Sans MT"/>
        </w:rPr>
        <w:t xml:space="preserve"> </w:t>
      </w:r>
      <w:r w:rsidRPr="006835B9">
        <w:rPr>
          <w:rFonts w:ascii="Gill Sans MT" w:hAnsi="Gill Sans MT"/>
          <w:color w:val="000000"/>
          <w:shd w:val="clear" w:color="auto" w:fill="FFFFFF"/>
        </w:rPr>
        <w:t>Asthma UK and the British Lung Foundation surveyed 8495 people with lung conditions from 10 July to 15 July.</w:t>
      </w:r>
    </w:p>
  </w:footnote>
  <w:footnote w:id="27">
    <w:p w14:paraId="3916D3C4" w14:textId="1B82CF69" w:rsidR="00772B54" w:rsidRPr="00772B54" w:rsidRDefault="00772B54" w:rsidP="00772B54">
      <w:pPr>
        <w:pStyle w:val="FootnoteText"/>
        <w:rPr>
          <w:rFonts w:ascii="Gill Sans MT" w:hAnsi="Gill Sans MT"/>
        </w:rPr>
      </w:pPr>
      <w:r w:rsidRPr="00772B54">
        <w:rPr>
          <w:rStyle w:val="FootnoteReference"/>
          <w:rFonts w:ascii="Gill Sans MT" w:hAnsi="Gill Sans MT"/>
        </w:rPr>
        <w:footnoteRef/>
      </w:r>
      <w:r w:rsidRPr="00772B54">
        <w:rPr>
          <w:rFonts w:ascii="Gill Sans MT" w:hAnsi="Gill Sans MT"/>
        </w:rPr>
        <w:t xml:space="preserve"> Parliamentary question raised by Andrew Percy MP. Available from: </w:t>
      </w:r>
      <w:hyperlink r:id="rId11" w:history="1">
        <w:r w:rsidRPr="00772B54">
          <w:rPr>
            <w:rStyle w:val="Hyperlink"/>
            <w:rFonts w:ascii="Gill Sans MT" w:hAnsi="Gill Sans MT"/>
          </w:rPr>
          <w:t>https://questions-statements.parliament.uk/written-questions/detail/2020-11-12/114825</w:t>
        </w:r>
      </w:hyperlink>
      <w:r w:rsidRPr="00772B54">
        <w:rPr>
          <w:rFonts w:ascii="Gill Sans MT" w:hAnsi="Gill Sans MT"/>
        </w:rPr>
        <w:t xml:space="preserve">  </w:t>
      </w:r>
    </w:p>
  </w:footnote>
  <w:footnote w:id="28">
    <w:p w14:paraId="4BA2921D" w14:textId="3D61799B" w:rsidR="00772B54" w:rsidRDefault="00772B54">
      <w:pPr>
        <w:pStyle w:val="FootnoteText"/>
      </w:pPr>
      <w:r w:rsidRPr="00772B54">
        <w:rPr>
          <w:rStyle w:val="FootnoteReference"/>
          <w:rFonts w:ascii="Gill Sans MT" w:hAnsi="Gill Sans MT"/>
        </w:rPr>
        <w:footnoteRef/>
      </w:r>
      <w:r w:rsidRPr="00772B54">
        <w:rPr>
          <w:rFonts w:ascii="Gill Sans MT" w:hAnsi="Gill Sans MT"/>
        </w:rPr>
        <w:t xml:space="preserve"> NHS England</w:t>
      </w:r>
      <w:r w:rsidR="00D97224">
        <w:rPr>
          <w:rFonts w:ascii="Gill Sans MT" w:hAnsi="Gill Sans MT"/>
        </w:rPr>
        <w:t xml:space="preserve"> </w:t>
      </w:r>
      <w:r w:rsidR="00D97224" w:rsidRPr="00772B54">
        <w:rPr>
          <w:rFonts w:ascii="Gill Sans MT" w:hAnsi="Gill Sans MT"/>
        </w:rPr>
        <w:t>(2019)</w:t>
      </w:r>
      <w:r w:rsidRPr="00772B54">
        <w:rPr>
          <w:rFonts w:ascii="Gill Sans MT" w:hAnsi="Gill Sans MT"/>
        </w:rPr>
        <w:t xml:space="preserve">, </w:t>
      </w:r>
      <w:r w:rsidRPr="00D97224">
        <w:rPr>
          <w:rFonts w:ascii="Gill Sans MT" w:hAnsi="Gill Sans MT"/>
          <w:i/>
          <w:iCs/>
        </w:rPr>
        <w:t>NHS Long Term Plan</w:t>
      </w:r>
      <w:r w:rsidR="00D97224">
        <w:rPr>
          <w:rFonts w:ascii="Gill Sans MT" w:hAnsi="Gill Sans MT"/>
        </w:rPr>
        <w:t xml:space="preserve">. </w:t>
      </w:r>
      <w:r w:rsidRPr="00772B54">
        <w:rPr>
          <w:rFonts w:ascii="Gill Sans MT" w:hAnsi="Gill Sans MT"/>
        </w:rPr>
        <w:t xml:space="preserve">Available from: </w:t>
      </w:r>
      <w:hyperlink r:id="rId12" w:history="1">
        <w:r w:rsidRPr="00772B54">
          <w:rPr>
            <w:rStyle w:val="Hyperlink"/>
            <w:rFonts w:ascii="Gill Sans MT" w:hAnsi="Gill Sans MT"/>
          </w:rPr>
          <w:t>https://www.longtermplan.nhs.uk/publication/nhs-long-term-plan/</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B6A40" w14:textId="51892823" w:rsidR="0066726F" w:rsidRDefault="0066726F">
    <w:pPr>
      <w:pStyle w:val="Header"/>
    </w:pPr>
    <w:r>
      <w:rPr>
        <w:noProof/>
        <w:lang w:eastAsia="en-GB"/>
      </w:rPr>
      <w:drawing>
        <wp:inline distT="0" distB="0" distL="0" distR="0" wp14:anchorId="15D5A833" wp14:editId="40A26C11">
          <wp:extent cx="5683250" cy="147320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ader.jpg"/>
                  <pic:cNvPicPr/>
                </pic:nvPicPr>
                <pic:blipFill rotWithShape="1">
                  <a:blip r:embed="rId1">
                    <a:extLst>
                      <a:ext uri="{28A0092B-C50C-407E-A947-70E740481C1C}">
                        <a14:useLocalDpi xmlns:a14="http://schemas.microsoft.com/office/drawing/2010/main" val="0"/>
                      </a:ext>
                    </a:extLst>
                  </a:blip>
                  <a:srcRect t="11451" r="842"/>
                  <a:stretch/>
                </pic:blipFill>
                <pic:spPr bwMode="auto">
                  <a:xfrm>
                    <a:off x="0" y="0"/>
                    <a:ext cx="5683250" cy="14732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74898"/>
    <w:multiLevelType w:val="hybridMultilevel"/>
    <w:tmpl w:val="663C846E"/>
    <w:lvl w:ilvl="0" w:tplc="DCA2E162">
      <w:numFmt w:val="bullet"/>
      <w:lvlText w:val=""/>
      <w:lvlJc w:val="left"/>
      <w:pPr>
        <w:ind w:left="1800" w:hanging="360"/>
      </w:pPr>
      <w:rPr>
        <w:rFonts w:ascii="Symbol" w:eastAsia="Times New Roman" w:hAnsi="Symbol" w:cs="Segoe U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F1C1B4E"/>
    <w:multiLevelType w:val="hybridMultilevel"/>
    <w:tmpl w:val="6D3C0BBA"/>
    <w:lvl w:ilvl="0" w:tplc="2452B474">
      <w:start w:val="2"/>
      <w:numFmt w:val="decimal"/>
      <w:lvlText w:val="%1."/>
      <w:lvlJc w:val="left"/>
      <w:pPr>
        <w:tabs>
          <w:tab w:val="num" w:pos="720"/>
        </w:tabs>
        <w:ind w:left="720" w:hanging="360"/>
      </w:pPr>
    </w:lvl>
    <w:lvl w:ilvl="1" w:tplc="5D4EE780" w:tentative="1">
      <w:start w:val="1"/>
      <w:numFmt w:val="decimal"/>
      <w:lvlText w:val="%2."/>
      <w:lvlJc w:val="left"/>
      <w:pPr>
        <w:tabs>
          <w:tab w:val="num" w:pos="1440"/>
        </w:tabs>
        <w:ind w:left="1440" w:hanging="360"/>
      </w:pPr>
    </w:lvl>
    <w:lvl w:ilvl="2" w:tplc="BFAA7A62" w:tentative="1">
      <w:start w:val="1"/>
      <w:numFmt w:val="decimal"/>
      <w:lvlText w:val="%3."/>
      <w:lvlJc w:val="left"/>
      <w:pPr>
        <w:tabs>
          <w:tab w:val="num" w:pos="2160"/>
        </w:tabs>
        <w:ind w:left="2160" w:hanging="360"/>
      </w:pPr>
    </w:lvl>
    <w:lvl w:ilvl="3" w:tplc="9646708C" w:tentative="1">
      <w:start w:val="1"/>
      <w:numFmt w:val="decimal"/>
      <w:lvlText w:val="%4."/>
      <w:lvlJc w:val="left"/>
      <w:pPr>
        <w:tabs>
          <w:tab w:val="num" w:pos="2880"/>
        </w:tabs>
        <w:ind w:left="2880" w:hanging="360"/>
      </w:pPr>
    </w:lvl>
    <w:lvl w:ilvl="4" w:tplc="38F21F24" w:tentative="1">
      <w:start w:val="1"/>
      <w:numFmt w:val="decimal"/>
      <w:lvlText w:val="%5."/>
      <w:lvlJc w:val="left"/>
      <w:pPr>
        <w:tabs>
          <w:tab w:val="num" w:pos="3600"/>
        </w:tabs>
        <w:ind w:left="3600" w:hanging="360"/>
      </w:pPr>
    </w:lvl>
    <w:lvl w:ilvl="5" w:tplc="0BB8F31A" w:tentative="1">
      <w:start w:val="1"/>
      <w:numFmt w:val="decimal"/>
      <w:lvlText w:val="%6."/>
      <w:lvlJc w:val="left"/>
      <w:pPr>
        <w:tabs>
          <w:tab w:val="num" w:pos="4320"/>
        </w:tabs>
        <w:ind w:left="4320" w:hanging="360"/>
      </w:pPr>
    </w:lvl>
    <w:lvl w:ilvl="6" w:tplc="D108C77C" w:tentative="1">
      <w:start w:val="1"/>
      <w:numFmt w:val="decimal"/>
      <w:lvlText w:val="%7."/>
      <w:lvlJc w:val="left"/>
      <w:pPr>
        <w:tabs>
          <w:tab w:val="num" w:pos="5040"/>
        </w:tabs>
        <w:ind w:left="5040" w:hanging="360"/>
      </w:pPr>
    </w:lvl>
    <w:lvl w:ilvl="7" w:tplc="8244CEBA" w:tentative="1">
      <w:start w:val="1"/>
      <w:numFmt w:val="decimal"/>
      <w:lvlText w:val="%8."/>
      <w:lvlJc w:val="left"/>
      <w:pPr>
        <w:tabs>
          <w:tab w:val="num" w:pos="5760"/>
        </w:tabs>
        <w:ind w:left="5760" w:hanging="360"/>
      </w:pPr>
    </w:lvl>
    <w:lvl w:ilvl="8" w:tplc="6AAEF9BC" w:tentative="1">
      <w:start w:val="1"/>
      <w:numFmt w:val="decimal"/>
      <w:lvlText w:val="%9."/>
      <w:lvlJc w:val="left"/>
      <w:pPr>
        <w:tabs>
          <w:tab w:val="num" w:pos="6480"/>
        </w:tabs>
        <w:ind w:left="6480" w:hanging="360"/>
      </w:pPr>
    </w:lvl>
  </w:abstractNum>
  <w:abstractNum w:abstractNumId="2" w15:restartNumberingAfterBreak="0">
    <w:nsid w:val="23800FD3"/>
    <w:multiLevelType w:val="hybridMultilevel"/>
    <w:tmpl w:val="7A92DA4C"/>
    <w:lvl w:ilvl="0" w:tplc="1F80C730">
      <w:start w:val="1"/>
      <w:numFmt w:val="bullet"/>
      <w:lvlText w:val="•"/>
      <w:lvlJc w:val="left"/>
      <w:pPr>
        <w:tabs>
          <w:tab w:val="num" w:pos="720"/>
        </w:tabs>
        <w:ind w:left="720" w:hanging="360"/>
      </w:pPr>
      <w:rPr>
        <w:rFonts w:ascii="Arial" w:hAnsi="Arial" w:hint="default"/>
      </w:rPr>
    </w:lvl>
    <w:lvl w:ilvl="1" w:tplc="10C008CC" w:tentative="1">
      <w:start w:val="1"/>
      <w:numFmt w:val="bullet"/>
      <w:lvlText w:val="•"/>
      <w:lvlJc w:val="left"/>
      <w:pPr>
        <w:tabs>
          <w:tab w:val="num" w:pos="1440"/>
        </w:tabs>
        <w:ind w:left="1440" w:hanging="360"/>
      </w:pPr>
      <w:rPr>
        <w:rFonts w:ascii="Arial" w:hAnsi="Arial" w:hint="default"/>
      </w:rPr>
    </w:lvl>
    <w:lvl w:ilvl="2" w:tplc="DD6AC9AA" w:tentative="1">
      <w:start w:val="1"/>
      <w:numFmt w:val="bullet"/>
      <w:lvlText w:val="•"/>
      <w:lvlJc w:val="left"/>
      <w:pPr>
        <w:tabs>
          <w:tab w:val="num" w:pos="2160"/>
        </w:tabs>
        <w:ind w:left="2160" w:hanging="360"/>
      </w:pPr>
      <w:rPr>
        <w:rFonts w:ascii="Arial" w:hAnsi="Arial" w:hint="default"/>
      </w:rPr>
    </w:lvl>
    <w:lvl w:ilvl="3" w:tplc="2ADC90C8" w:tentative="1">
      <w:start w:val="1"/>
      <w:numFmt w:val="bullet"/>
      <w:lvlText w:val="•"/>
      <w:lvlJc w:val="left"/>
      <w:pPr>
        <w:tabs>
          <w:tab w:val="num" w:pos="2880"/>
        </w:tabs>
        <w:ind w:left="2880" w:hanging="360"/>
      </w:pPr>
      <w:rPr>
        <w:rFonts w:ascii="Arial" w:hAnsi="Arial" w:hint="default"/>
      </w:rPr>
    </w:lvl>
    <w:lvl w:ilvl="4" w:tplc="C7128154" w:tentative="1">
      <w:start w:val="1"/>
      <w:numFmt w:val="bullet"/>
      <w:lvlText w:val="•"/>
      <w:lvlJc w:val="left"/>
      <w:pPr>
        <w:tabs>
          <w:tab w:val="num" w:pos="3600"/>
        </w:tabs>
        <w:ind w:left="3600" w:hanging="360"/>
      </w:pPr>
      <w:rPr>
        <w:rFonts w:ascii="Arial" w:hAnsi="Arial" w:hint="default"/>
      </w:rPr>
    </w:lvl>
    <w:lvl w:ilvl="5" w:tplc="0D8AE58A" w:tentative="1">
      <w:start w:val="1"/>
      <w:numFmt w:val="bullet"/>
      <w:lvlText w:val="•"/>
      <w:lvlJc w:val="left"/>
      <w:pPr>
        <w:tabs>
          <w:tab w:val="num" w:pos="4320"/>
        </w:tabs>
        <w:ind w:left="4320" w:hanging="360"/>
      </w:pPr>
      <w:rPr>
        <w:rFonts w:ascii="Arial" w:hAnsi="Arial" w:hint="default"/>
      </w:rPr>
    </w:lvl>
    <w:lvl w:ilvl="6" w:tplc="88C8C118" w:tentative="1">
      <w:start w:val="1"/>
      <w:numFmt w:val="bullet"/>
      <w:lvlText w:val="•"/>
      <w:lvlJc w:val="left"/>
      <w:pPr>
        <w:tabs>
          <w:tab w:val="num" w:pos="5040"/>
        </w:tabs>
        <w:ind w:left="5040" w:hanging="360"/>
      </w:pPr>
      <w:rPr>
        <w:rFonts w:ascii="Arial" w:hAnsi="Arial" w:hint="default"/>
      </w:rPr>
    </w:lvl>
    <w:lvl w:ilvl="7" w:tplc="33EEB9CC" w:tentative="1">
      <w:start w:val="1"/>
      <w:numFmt w:val="bullet"/>
      <w:lvlText w:val="•"/>
      <w:lvlJc w:val="left"/>
      <w:pPr>
        <w:tabs>
          <w:tab w:val="num" w:pos="5760"/>
        </w:tabs>
        <w:ind w:left="5760" w:hanging="360"/>
      </w:pPr>
      <w:rPr>
        <w:rFonts w:ascii="Arial" w:hAnsi="Arial" w:hint="default"/>
      </w:rPr>
    </w:lvl>
    <w:lvl w:ilvl="8" w:tplc="7FB6E07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0015ECA"/>
    <w:multiLevelType w:val="hybridMultilevel"/>
    <w:tmpl w:val="7ACA055E"/>
    <w:lvl w:ilvl="0" w:tplc="682AB376">
      <w:start w:val="1"/>
      <w:numFmt w:val="bullet"/>
      <w:lvlText w:val="•"/>
      <w:lvlJc w:val="left"/>
      <w:pPr>
        <w:tabs>
          <w:tab w:val="num" w:pos="720"/>
        </w:tabs>
        <w:ind w:left="720" w:hanging="360"/>
      </w:pPr>
      <w:rPr>
        <w:rFonts w:ascii="Arial" w:hAnsi="Arial" w:hint="default"/>
      </w:rPr>
    </w:lvl>
    <w:lvl w:ilvl="1" w:tplc="27F433CA" w:tentative="1">
      <w:start w:val="1"/>
      <w:numFmt w:val="bullet"/>
      <w:lvlText w:val="•"/>
      <w:lvlJc w:val="left"/>
      <w:pPr>
        <w:tabs>
          <w:tab w:val="num" w:pos="1440"/>
        </w:tabs>
        <w:ind w:left="1440" w:hanging="360"/>
      </w:pPr>
      <w:rPr>
        <w:rFonts w:ascii="Arial" w:hAnsi="Arial" w:hint="default"/>
      </w:rPr>
    </w:lvl>
    <w:lvl w:ilvl="2" w:tplc="23DC0572" w:tentative="1">
      <w:start w:val="1"/>
      <w:numFmt w:val="bullet"/>
      <w:lvlText w:val="•"/>
      <w:lvlJc w:val="left"/>
      <w:pPr>
        <w:tabs>
          <w:tab w:val="num" w:pos="2160"/>
        </w:tabs>
        <w:ind w:left="2160" w:hanging="360"/>
      </w:pPr>
      <w:rPr>
        <w:rFonts w:ascii="Arial" w:hAnsi="Arial" w:hint="default"/>
      </w:rPr>
    </w:lvl>
    <w:lvl w:ilvl="3" w:tplc="50CCF948" w:tentative="1">
      <w:start w:val="1"/>
      <w:numFmt w:val="bullet"/>
      <w:lvlText w:val="•"/>
      <w:lvlJc w:val="left"/>
      <w:pPr>
        <w:tabs>
          <w:tab w:val="num" w:pos="2880"/>
        </w:tabs>
        <w:ind w:left="2880" w:hanging="360"/>
      </w:pPr>
      <w:rPr>
        <w:rFonts w:ascii="Arial" w:hAnsi="Arial" w:hint="default"/>
      </w:rPr>
    </w:lvl>
    <w:lvl w:ilvl="4" w:tplc="E8F4887A" w:tentative="1">
      <w:start w:val="1"/>
      <w:numFmt w:val="bullet"/>
      <w:lvlText w:val="•"/>
      <w:lvlJc w:val="left"/>
      <w:pPr>
        <w:tabs>
          <w:tab w:val="num" w:pos="3600"/>
        </w:tabs>
        <w:ind w:left="3600" w:hanging="360"/>
      </w:pPr>
      <w:rPr>
        <w:rFonts w:ascii="Arial" w:hAnsi="Arial" w:hint="default"/>
      </w:rPr>
    </w:lvl>
    <w:lvl w:ilvl="5" w:tplc="31F629B8" w:tentative="1">
      <w:start w:val="1"/>
      <w:numFmt w:val="bullet"/>
      <w:lvlText w:val="•"/>
      <w:lvlJc w:val="left"/>
      <w:pPr>
        <w:tabs>
          <w:tab w:val="num" w:pos="4320"/>
        </w:tabs>
        <w:ind w:left="4320" w:hanging="360"/>
      </w:pPr>
      <w:rPr>
        <w:rFonts w:ascii="Arial" w:hAnsi="Arial" w:hint="default"/>
      </w:rPr>
    </w:lvl>
    <w:lvl w:ilvl="6" w:tplc="C6347602" w:tentative="1">
      <w:start w:val="1"/>
      <w:numFmt w:val="bullet"/>
      <w:lvlText w:val="•"/>
      <w:lvlJc w:val="left"/>
      <w:pPr>
        <w:tabs>
          <w:tab w:val="num" w:pos="5040"/>
        </w:tabs>
        <w:ind w:left="5040" w:hanging="360"/>
      </w:pPr>
      <w:rPr>
        <w:rFonts w:ascii="Arial" w:hAnsi="Arial" w:hint="default"/>
      </w:rPr>
    </w:lvl>
    <w:lvl w:ilvl="7" w:tplc="B5FC27AC" w:tentative="1">
      <w:start w:val="1"/>
      <w:numFmt w:val="bullet"/>
      <w:lvlText w:val="•"/>
      <w:lvlJc w:val="left"/>
      <w:pPr>
        <w:tabs>
          <w:tab w:val="num" w:pos="5760"/>
        </w:tabs>
        <w:ind w:left="5760" w:hanging="360"/>
      </w:pPr>
      <w:rPr>
        <w:rFonts w:ascii="Arial" w:hAnsi="Arial" w:hint="default"/>
      </w:rPr>
    </w:lvl>
    <w:lvl w:ilvl="8" w:tplc="3F785C7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3404829"/>
    <w:multiLevelType w:val="hybridMultilevel"/>
    <w:tmpl w:val="F8EAB20E"/>
    <w:lvl w:ilvl="0" w:tplc="DCA2E162">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BD09B0"/>
    <w:multiLevelType w:val="hybridMultilevel"/>
    <w:tmpl w:val="498AA9EA"/>
    <w:lvl w:ilvl="0" w:tplc="0809000F">
      <w:start w:val="1"/>
      <w:numFmt w:val="decimal"/>
      <w:lvlText w:val="%1."/>
      <w:lvlJc w:val="left"/>
      <w:pPr>
        <w:ind w:left="720" w:hanging="360"/>
      </w:pPr>
    </w:lvl>
    <w:lvl w:ilvl="1" w:tplc="DCA2E162">
      <w:numFmt w:val="bullet"/>
      <w:lvlText w:val=""/>
      <w:lvlJc w:val="left"/>
      <w:pPr>
        <w:ind w:left="1440" w:hanging="360"/>
      </w:pPr>
      <w:rPr>
        <w:rFonts w:ascii="Symbol" w:eastAsia="Times New Roman" w:hAnsi="Symbol" w:cs="Segoe U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1540B0"/>
    <w:multiLevelType w:val="hybridMultilevel"/>
    <w:tmpl w:val="AE5A5DB0"/>
    <w:lvl w:ilvl="0" w:tplc="C4C427DC">
      <w:start w:val="1"/>
      <w:numFmt w:val="bullet"/>
      <w:lvlText w:val="•"/>
      <w:lvlJc w:val="left"/>
      <w:pPr>
        <w:tabs>
          <w:tab w:val="num" w:pos="720"/>
        </w:tabs>
        <w:ind w:left="720" w:hanging="360"/>
      </w:pPr>
      <w:rPr>
        <w:rFonts w:ascii="Arial" w:hAnsi="Arial" w:hint="default"/>
      </w:rPr>
    </w:lvl>
    <w:lvl w:ilvl="1" w:tplc="6682EC72" w:tentative="1">
      <w:start w:val="1"/>
      <w:numFmt w:val="bullet"/>
      <w:lvlText w:val="•"/>
      <w:lvlJc w:val="left"/>
      <w:pPr>
        <w:tabs>
          <w:tab w:val="num" w:pos="1440"/>
        </w:tabs>
        <w:ind w:left="1440" w:hanging="360"/>
      </w:pPr>
      <w:rPr>
        <w:rFonts w:ascii="Arial" w:hAnsi="Arial" w:hint="default"/>
      </w:rPr>
    </w:lvl>
    <w:lvl w:ilvl="2" w:tplc="601ECE48" w:tentative="1">
      <w:start w:val="1"/>
      <w:numFmt w:val="bullet"/>
      <w:lvlText w:val="•"/>
      <w:lvlJc w:val="left"/>
      <w:pPr>
        <w:tabs>
          <w:tab w:val="num" w:pos="2160"/>
        </w:tabs>
        <w:ind w:left="2160" w:hanging="360"/>
      </w:pPr>
      <w:rPr>
        <w:rFonts w:ascii="Arial" w:hAnsi="Arial" w:hint="default"/>
      </w:rPr>
    </w:lvl>
    <w:lvl w:ilvl="3" w:tplc="314485BA" w:tentative="1">
      <w:start w:val="1"/>
      <w:numFmt w:val="bullet"/>
      <w:lvlText w:val="•"/>
      <w:lvlJc w:val="left"/>
      <w:pPr>
        <w:tabs>
          <w:tab w:val="num" w:pos="2880"/>
        </w:tabs>
        <w:ind w:left="2880" w:hanging="360"/>
      </w:pPr>
      <w:rPr>
        <w:rFonts w:ascii="Arial" w:hAnsi="Arial" w:hint="default"/>
      </w:rPr>
    </w:lvl>
    <w:lvl w:ilvl="4" w:tplc="A22A93F2" w:tentative="1">
      <w:start w:val="1"/>
      <w:numFmt w:val="bullet"/>
      <w:lvlText w:val="•"/>
      <w:lvlJc w:val="left"/>
      <w:pPr>
        <w:tabs>
          <w:tab w:val="num" w:pos="3600"/>
        </w:tabs>
        <w:ind w:left="3600" w:hanging="360"/>
      </w:pPr>
      <w:rPr>
        <w:rFonts w:ascii="Arial" w:hAnsi="Arial" w:hint="default"/>
      </w:rPr>
    </w:lvl>
    <w:lvl w:ilvl="5" w:tplc="1B5C14D0" w:tentative="1">
      <w:start w:val="1"/>
      <w:numFmt w:val="bullet"/>
      <w:lvlText w:val="•"/>
      <w:lvlJc w:val="left"/>
      <w:pPr>
        <w:tabs>
          <w:tab w:val="num" w:pos="4320"/>
        </w:tabs>
        <w:ind w:left="4320" w:hanging="360"/>
      </w:pPr>
      <w:rPr>
        <w:rFonts w:ascii="Arial" w:hAnsi="Arial" w:hint="default"/>
      </w:rPr>
    </w:lvl>
    <w:lvl w:ilvl="6" w:tplc="EC8405F0" w:tentative="1">
      <w:start w:val="1"/>
      <w:numFmt w:val="bullet"/>
      <w:lvlText w:val="•"/>
      <w:lvlJc w:val="left"/>
      <w:pPr>
        <w:tabs>
          <w:tab w:val="num" w:pos="5040"/>
        </w:tabs>
        <w:ind w:left="5040" w:hanging="360"/>
      </w:pPr>
      <w:rPr>
        <w:rFonts w:ascii="Arial" w:hAnsi="Arial" w:hint="default"/>
      </w:rPr>
    </w:lvl>
    <w:lvl w:ilvl="7" w:tplc="0FE290C6" w:tentative="1">
      <w:start w:val="1"/>
      <w:numFmt w:val="bullet"/>
      <w:lvlText w:val="•"/>
      <w:lvlJc w:val="left"/>
      <w:pPr>
        <w:tabs>
          <w:tab w:val="num" w:pos="5760"/>
        </w:tabs>
        <w:ind w:left="5760" w:hanging="360"/>
      </w:pPr>
      <w:rPr>
        <w:rFonts w:ascii="Arial" w:hAnsi="Arial" w:hint="default"/>
      </w:rPr>
    </w:lvl>
    <w:lvl w:ilvl="8" w:tplc="A1BA038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9D43FFD"/>
    <w:multiLevelType w:val="hybridMultilevel"/>
    <w:tmpl w:val="2986477A"/>
    <w:lvl w:ilvl="0" w:tplc="674C6DF6">
      <w:start w:val="1"/>
      <w:numFmt w:val="bullet"/>
      <w:lvlText w:val="•"/>
      <w:lvlJc w:val="left"/>
      <w:pPr>
        <w:tabs>
          <w:tab w:val="num" w:pos="720"/>
        </w:tabs>
        <w:ind w:left="720" w:hanging="360"/>
      </w:pPr>
      <w:rPr>
        <w:rFonts w:ascii="Arial" w:hAnsi="Arial" w:hint="default"/>
      </w:rPr>
    </w:lvl>
    <w:lvl w:ilvl="1" w:tplc="D5D26B58" w:tentative="1">
      <w:start w:val="1"/>
      <w:numFmt w:val="bullet"/>
      <w:lvlText w:val="•"/>
      <w:lvlJc w:val="left"/>
      <w:pPr>
        <w:tabs>
          <w:tab w:val="num" w:pos="1440"/>
        </w:tabs>
        <w:ind w:left="1440" w:hanging="360"/>
      </w:pPr>
      <w:rPr>
        <w:rFonts w:ascii="Arial" w:hAnsi="Arial" w:hint="default"/>
      </w:rPr>
    </w:lvl>
    <w:lvl w:ilvl="2" w:tplc="998AA902" w:tentative="1">
      <w:start w:val="1"/>
      <w:numFmt w:val="bullet"/>
      <w:lvlText w:val="•"/>
      <w:lvlJc w:val="left"/>
      <w:pPr>
        <w:tabs>
          <w:tab w:val="num" w:pos="2160"/>
        </w:tabs>
        <w:ind w:left="2160" w:hanging="360"/>
      </w:pPr>
      <w:rPr>
        <w:rFonts w:ascii="Arial" w:hAnsi="Arial" w:hint="default"/>
      </w:rPr>
    </w:lvl>
    <w:lvl w:ilvl="3" w:tplc="3A6E0A82" w:tentative="1">
      <w:start w:val="1"/>
      <w:numFmt w:val="bullet"/>
      <w:lvlText w:val="•"/>
      <w:lvlJc w:val="left"/>
      <w:pPr>
        <w:tabs>
          <w:tab w:val="num" w:pos="2880"/>
        </w:tabs>
        <w:ind w:left="2880" w:hanging="360"/>
      </w:pPr>
      <w:rPr>
        <w:rFonts w:ascii="Arial" w:hAnsi="Arial" w:hint="default"/>
      </w:rPr>
    </w:lvl>
    <w:lvl w:ilvl="4" w:tplc="92F8CA94" w:tentative="1">
      <w:start w:val="1"/>
      <w:numFmt w:val="bullet"/>
      <w:lvlText w:val="•"/>
      <w:lvlJc w:val="left"/>
      <w:pPr>
        <w:tabs>
          <w:tab w:val="num" w:pos="3600"/>
        </w:tabs>
        <w:ind w:left="3600" w:hanging="360"/>
      </w:pPr>
      <w:rPr>
        <w:rFonts w:ascii="Arial" w:hAnsi="Arial" w:hint="default"/>
      </w:rPr>
    </w:lvl>
    <w:lvl w:ilvl="5" w:tplc="1192652C" w:tentative="1">
      <w:start w:val="1"/>
      <w:numFmt w:val="bullet"/>
      <w:lvlText w:val="•"/>
      <w:lvlJc w:val="left"/>
      <w:pPr>
        <w:tabs>
          <w:tab w:val="num" w:pos="4320"/>
        </w:tabs>
        <w:ind w:left="4320" w:hanging="360"/>
      </w:pPr>
      <w:rPr>
        <w:rFonts w:ascii="Arial" w:hAnsi="Arial" w:hint="default"/>
      </w:rPr>
    </w:lvl>
    <w:lvl w:ilvl="6" w:tplc="DD127406" w:tentative="1">
      <w:start w:val="1"/>
      <w:numFmt w:val="bullet"/>
      <w:lvlText w:val="•"/>
      <w:lvlJc w:val="left"/>
      <w:pPr>
        <w:tabs>
          <w:tab w:val="num" w:pos="5040"/>
        </w:tabs>
        <w:ind w:left="5040" w:hanging="360"/>
      </w:pPr>
      <w:rPr>
        <w:rFonts w:ascii="Arial" w:hAnsi="Arial" w:hint="default"/>
      </w:rPr>
    </w:lvl>
    <w:lvl w:ilvl="7" w:tplc="AB5C6EE0" w:tentative="1">
      <w:start w:val="1"/>
      <w:numFmt w:val="bullet"/>
      <w:lvlText w:val="•"/>
      <w:lvlJc w:val="left"/>
      <w:pPr>
        <w:tabs>
          <w:tab w:val="num" w:pos="5760"/>
        </w:tabs>
        <w:ind w:left="5760" w:hanging="360"/>
      </w:pPr>
      <w:rPr>
        <w:rFonts w:ascii="Arial" w:hAnsi="Arial" w:hint="default"/>
      </w:rPr>
    </w:lvl>
    <w:lvl w:ilvl="8" w:tplc="FBE0676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EC4235F"/>
    <w:multiLevelType w:val="hybridMultilevel"/>
    <w:tmpl w:val="745448F2"/>
    <w:lvl w:ilvl="0" w:tplc="F3CC728E">
      <w:start w:val="1"/>
      <w:numFmt w:val="bullet"/>
      <w:lvlText w:val="•"/>
      <w:lvlJc w:val="left"/>
      <w:pPr>
        <w:tabs>
          <w:tab w:val="num" w:pos="720"/>
        </w:tabs>
        <w:ind w:left="720" w:hanging="360"/>
      </w:pPr>
      <w:rPr>
        <w:rFonts w:ascii="Arial" w:hAnsi="Arial" w:hint="default"/>
      </w:rPr>
    </w:lvl>
    <w:lvl w:ilvl="1" w:tplc="53C8931C" w:tentative="1">
      <w:start w:val="1"/>
      <w:numFmt w:val="bullet"/>
      <w:lvlText w:val="•"/>
      <w:lvlJc w:val="left"/>
      <w:pPr>
        <w:tabs>
          <w:tab w:val="num" w:pos="1440"/>
        </w:tabs>
        <w:ind w:left="1440" w:hanging="360"/>
      </w:pPr>
      <w:rPr>
        <w:rFonts w:ascii="Arial" w:hAnsi="Arial" w:hint="default"/>
      </w:rPr>
    </w:lvl>
    <w:lvl w:ilvl="2" w:tplc="115C7A00" w:tentative="1">
      <w:start w:val="1"/>
      <w:numFmt w:val="bullet"/>
      <w:lvlText w:val="•"/>
      <w:lvlJc w:val="left"/>
      <w:pPr>
        <w:tabs>
          <w:tab w:val="num" w:pos="2160"/>
        </w:tabs>
        <w:ind w:left="2160" w:hanging="360"/>
      </w:pPr>
      <w:rPr>
        <w:rFonts w:ascii="Arial" w:hAnsi="Arial" w:hint="default"/>
      </w:rPr>
    </w:lvl>
    <w:lvl w:ilvl="3" w:tplc="CF1AAA3A" w:tentative="1">
      <w:start w:val="1"/>
      <w:numFmt w:val="bullet"/>
      <w:lvlText w:val="•"/>
      <w:lvlJc w:val="left"/>
      <w:pPr>
        <w:tabs>
          <w:tab w:val="num" w:pos="2880"/>
        </w:tabs>
        <w:ind w:left="2880" w:hanging="360"/>
      </w:pPr>
      <w:rPr>
        <w:rFonts w:ascii="Arial" w:hAnsi="Arial" w:hint="default"/>
      </w:rPr>
    </w:lvl>
    <w:lvl w:ilvl="4" w:tplc="DF4040D6" w:tentative="1">
      <w:start w:val="1"/>
      <w:numFmt w:val="bullet"/>
      <w:lvlText w:val="•"/>
      <w:lvlJc w:val="left"/>
      <w:pPr>
        <w:tabs>
          <w:tab w:val="num" w:pos="3600"/>
        </w:tabs>
        <w:ind w:left="3600" w:hanging="360"/>
      </w:pPr>
      <w:rPr>
        <w:rFonts w:ascii="Arial" w:hAnsi="Arial" w:hint="default"/>
      </w:rPr>
    </w:lvl>
    <w:lvl w:ilvl="5" w:tplc="ADA64FD2" w:tentative="1">
      <w:start w:val="1"/>
      <w:numFmt w:val="bullet"/>
      <w:lvlText w:val="•"/>
      <w:lvlJc w:val="left"/>
      <w:pPr>
        <w:tabs>
          <w:tab w:val="num" w:pos="4320"/>
        </w:tabs>
        <w:ind w:left="4320" w:hanging="360"/>
      </w:pPr>
      <w:rPr>
        <w:rFonts w:ascii="Arial" w:hAnsi="Arial" w:hint="default"/>
      </w:rPr>
    </w:lvl>
    <w:lvl w:ilvl="6" w:tplc="A2CCDC60" w:tentative="1">
      <w:start w:val="1"/>
      <w:numFmt w:val="bullet"/>
      <w:lvlText w:val="•"/>
      <w:lvlJc w:val="left"/>
      <w:pPr>
        <w:tabs>
          <w:tab w:val="num" w:pos="5040"/>
        </w:tabs>
        <w:ind w:left="5040" w:hanging="360"/>
      </w:pPr>
      <w:rPr>
        <w:rFonts w:ascii="Arial" w:hAnsi="Arial" w:hint="default"/>
      </w:rPr>
    </w:lvl>
    <w:lvl w:ilvl="7" w:tplc="F9B2E3EC" w:tentative="1">
      <w:start w:val="1"/>
      <w:numFmt w:val="bullet"/>
      <w:lvlText w:val="•"/>
      <w:lvlJc w:val="left"/>
      <w:pPr>
        <w:tabs>
          <w:tab w:val="num" w:pos="5760"/>
        </w:tabs>
        <w:ind w:left="5760" w:hanging="360"/>
      </w:pPr>
      <w:rPr>
        <w:rFonts w:ascii="Arial" w:hAnsi="Arial" w:hint="default"/>
      </w:rPr>
    </w:lvl>
    <w:lvl w:ilvl="8" w:tplc="5E789AE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70302D5"/>
    <w:multiLevelType w:val="hybridMultilevel"/>
    <w:tmpl w:val="90082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0"/>
  </w:num>
  <w:num w:numId="6">
    <w:abstractNumId w:val="3"/>
  </w:num>
  <w:num w:numId="7">
    <w:abstractNumId w:val="8"/>
  </w:num>
  <w:num w:numId="8">
    <w:abstractNumId w:val="7"/>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821"/>
    <w:rsid w:val="0001000B"/>
    <w:rsid w:val="000123A5"/>
    <w:rsid w:val="000123F0"/>
    <w:rsid w:val="000174B7"/>
    <w:rsid w:val="00030CC7"/>
    <w:rsid w:val="00031E0D"/>
    <w:rsid w:val="00033404"/>
    <w:rsid w:val="00034AB0"/>
    <w:rsid w:val="00066EF9"/>
    <w:rsid w:val="00075132"/>
    <w:rsid w:val="00096210"/>
    <w:rsid w:val="000B49A4"/>
    <w:rsid w:val="000C3A3B"/>
    <w:rsid w:val="000C4C8A"/>
    <w:rsid w:val="000C5E79"/>
    <w:rsid w:val="000E3112"/>
    <w:rsid w:val="000F5FC8"/>
    <w:rsid w:val="00103944"/>
    <w:rsid w:val="001042C6"/>
    <w:rsid w:val="00110073"/>
    <w:rsid w:val="00131E76"/>
    <w:rsid w:val="00153863"/>
    <w:rsid w:val="001615E9"/>
    <w:rsid w:val="0016225D"/>
    <w:rsid w:val="001855F2"/>
    <w:rsid w:val="00187F21"/>
    <w:rsid w:val="00194E3D"/>
    <w:rsid w:val="001A52B0"/>
    <w:rsid w:val="001B298B"/>
    <w:rsid w:val="001B2C8C"/>
    <w:rsid w:val="001C2FBA"/>
    <w:rsid w:val="001D2F16"/>
    <w:rsid w:val="001D7840"/>
    <w:rsid w:val="001E3802"/>
    <w:rsid w:val="001E3DFB"/>
    <w:rsid w:val="001E4FAE"/>
    <w:rsid w:val="001E7830"/>
    <w:rsid w:val="001F6C3F"/>
    <w:rsid w:val="00200A0C"/>
    <w:rsid w:val="00201238"/>
    <w:rsid w:val="00207A82"/>
    <w:rsid w:val="00214527"/>
    <w:rsid w:val="002236AE"/>
    <w:rsid w:val="00235036"/>
    <w:rsid w:val="00236090"/>
    <w:rsid w:val="00244AF9"/>
    <w:rsid w:val="00256D84"/>
    <w:rsid w:val="00261FBA"/>
    <w:rsid w:val="002645CC"/>
    <w:rsid w:val="002674FB"/>
    <w:rsid w:val="00273E0D"/>
    <w:rsid w:val="002870FB"/>
    <w:rsid w:val="00291872"/>
    <w:rsid w:val="002B3AB9"/>
    <w:rsid w:val="002D5172"/>
    <w:rsid w:val="002E5E5A"/>
    <w:rsid w:val="002F0D42"/>
    <w:rsid w:val="002F78E9"/>
    <w:rsid w:val="00314883"/>
    <w:rsid w:val="003220B9"/>
    <w:rsid w:val="003259DD"/>
    <w:rsid w:val="00340F8D"/>
    <w:rsid w:val="00344497"/>
    <w:rsid w:val="00347BBF"/>
    <w:rsid w:val="00350DF7"/>
    <w:rsid w:val="003531F3"/>
    <w:rsid w:val="00354ADE"/>
    <w:rsid w:val="0036494F"/>
    <w:rsid w:val="00367A1C"/>
    <w:rsid w:val="00383119"/>
    <w:rsid w:val="0038425D"/>
    <w:rsid w:val="00384D12"/>
    <w:rsid w:val="003865E8"/>
    <w:rsid w:val="00397975"/>
    <w:rsid w:val="003A6DB4"/>
    <w:rsid w:val="003C03E1"/>
    <w:rsid w:val="003D3464"/>
    <w:rsid w:val="003D44A4"/>
    <w:rsid w:val="003E6473"/>
    <w:rsid w:val="003F058F"/>
    <w:rsid w:val="00401BD9"/>
    <w:rsid w:val="004042DF"/>
    <w:rsid w:val="004055B0"/>
    <w:rsid w:val="004206DF"/>
    <w:rsid w:val="004246A5"/>
    <w:rsid w:val="00426676"/>
    <w:rsid w:val="00427C38"/>
    <w:rsid w:val="00450EDD"/>
    <w:rsid w:val="00451CFA"/>
    <w:rsid w:val="00460472"/>
    <w:rsid w:val="00465FFB"/>
    <w:rsid w:val="00470971"/>
    <w:rsid w:val="004716FF"/>
    <w:rsid w:val="004814A4"/>
    <w:rsid w:val="00484345"/>
    <w:rsid w:val="004A1DA5"/>
    <w:rsid w:val="004A2EF8"/>
    <w:rsid w:val="004B1251"/>
    <w:rsid w:val="004B1980"/>
    <w:rsid w:val="004C07D7"/>
    <w:rsid w:val="004C0F93"/>
    <w:rsid w:val="004C2B0F"/>
    <w:rsid w:val="004D2A31"/>
    <w:rsid w:val="004E741D"/>
    <w:rsid w:val="004F0079"/>
    <w:rsid w:val="00503DBA"/>
    <w:rsid w:val="0051277A"/>
    <w:rsid w:val="005148FB"/>
    <w:rsid w:val="005174BD"/>
    <w:rsid w:val="00522C38"/>
    <w:rsid w:val="00531D5C"/>
    <w:rsid w:val="005829D6"/>
    <w:rsid w:val="005A5C67"/>
    <w:rsid w:val="005D0183"/>
    <w:rsid w:val="005D688C"/>
    <w:rsid w:val="005F2C8D"/>
    <w:rsid w:val="005F40FA"/>
    <w:rsid w:val="006033A4"/>
    <w:rsid w:val="00613B4C"/>
    <w:rsid w:val="00625B3F"/>
    <w:rsid w:val="00631E60"/>
    <w:rsid w:val="00642821"/>
    <w:rsid w:val="00644077"/>
    <w:rsid w:val="00647A95"/>
    <w:rsid w:val="00653E81"/>
    <w:rsid w:val="0065508F"/>
    <w:rsid w:val="00661BC0"/>
    <w:rsid w:val="00661DA9"/>
    <w:rsid w:val="0066726F"/>
    <w:rsid w:val="00677F05"/>
    <w:rsid w:val="006835B9"/>
    <w:rsid w:val="006A3759"/>
    <w:rsid w:val="006B1404"/>
    <w:rsid w:val="006C7926"/>
    <w:rsid w:val="006D67D6"/>
    <w:rsid w:val="006F1C0C"/>
    <w:rsid w:val="006F326B"/>
    <w:rsid w:val="006F34F2"/>
    <w:rsid w:val="00717D51"/>
    <w:rsid w:val="00724546"/>
    <w:rsid w:val="00732F27"/>
    <w:rsid w:val="00741DE3"/>
    <w:rsid w:val="00754AB4"/>
    <w:rsid w:val="00756741"/>
    <w:rsid w:val="00763896"/>
    <w:rsid w:val="00763F0E"/>
    <w:rsid w:val="007724E3"/>
    <w:rsid w:val="00772B54"/>
    <w:rsid w:val="0078039C"/>
    <w:rsid w:val="00781D53"/>
    <w:rsid w:val="007856BE"/>
    <w:rsid w:val="007911C0"/>
    <w:rsid w:val="007A0961"/>
    <w:rsid w:val="007B1065"/>
    <w:rsid w:val="007B3256"/>
    <w:rsid w:val="007D7465"/>
    <w:rsid w:val="007F0BE9"/>
    <w:rsid w:val="007F1898"/>
    <w:rsid w:val="007F4DE2"/>
    <w:rsid w:val="007F4EBC"/>
    <w:rsid w:val="007F4EDF"/>
    <w:rsid w:val="007F7F50"/>
    <w:rsid w:val="0080394F"/>
    <w:rsid w:val="00814521"/>
    <w:rsid w:val="008215F7"/>
    <w:rsid w:val="0082216C"/>
    <w:rsid w:val="008332BC"/>
    <w:rsid w:val="0084069D"/>
    <w:rsid w:val="0084329C"/>
    <w:rsid w:val="00843BBD"/>
    <w:rsid w:val="008448EA"/>
    <w:rsid w:val="008610BF"/>
    <w:rsid w:val="00864674"/>
    <w:rsid w:val="008832D6"/>
    <w:rsid w:val="00887114"/>
    <w:rsid w:val="00890C69"/>
    <w:rsid w:val="008B2D8C"/>
    <w:rsid w:val="008C2FAE"/>
    <w:rsid w:val="008C3DB0"/>
    <w:rsid w:val="008D4382"/>
    <w:rsid w:val="008D563C"/>
    <w:rsid w:val="008E1636"/>
    <w:rsid w:val="008E3B92"/>
    <w:rsid w:val="009028C4"/>
    <w:rsid w:val="00906D64"/>
    <w:rsid w:val="00912774"/>
    <w:rsid w:val="00916D48"/>
    <w:rsid w:val="009201B1"/>
    <w:rsid w:val="00921BA8"/>
    <w:rsid w:val="0092732E"/>
    <w:rsid w:val="009328B9"/>
    <w:rsid w:val="00935AC4"/>
    <w:rsid w:val="009412F6"/>
    <w:rsid w:val="00954349"/>
    <w:rsid w:val="009561D4"/>
    <w:rsid w:val="00963B23"/>
    <w:rsid w:val="00965FDD"/>
    <w:rsid w:val="009660DA"/>
    <w:rsid w:val="00967F92"/>
    <w:rsid w:val="009748DC"/>
    <w:rsid w:val="00984418"/>
    <w:rsid w:val="00984622"/>
    <w:rsid w:val="009851CC"/>
    <w:rsid w:val="00990C51"/>
    <w:rsid w:val="00992761"/>
    <w:rsid w:val="009A0736"/>
    <w:rsid w:val="009A15B1"/>
    <w:rsid w:val="009A4E74"/>
    <w:rsid w:val="009A5EE9"/>
    <w:rsid w:val="009B15ED"/>
    <w:rsid w:val="009B674D"/>
    <w:rsid w:val="009B69F5"/>
    <w:rsid w:val="009C1103"/>
    <w:rsid w:val="009C5D61"/>
    <w:rsid w:val="009F002C"/>
    <w:rsid w:val="009F0C1B"/>
    <w:rsid w:val="00A2724A"/>
    <w:rsid w:val="00A33F09"/>
    <w:rsid w:val="00A43F41"/>
    <w:rsid w:val="00A45C93"/>
    <w:rsid w:val="00A61C6E"/>
    <w:rsid w:val="00A63323"/>
    <w:rsid w:val="00A655E2"/>
    <w:rsid w:val="00A65D38"/>
    <w:rsid w:val="00A71975"/>
    <w:rsid w:val="00A72E8B"/>
    <w:rsid w:val="00A77B27"/>
    <w:rsid w:val="00A87830"/>
    <w:rsid w:val="00AB3EDF"/>
    <w:rsid w:val="00AC7026"/>
    <w:rsid w:val="00AD25C5"/>
    <w:rsid w:val="00AD363F"/>
    <w:rsid w:val="00AD4EA7"/>
    <w:rsid w:val="00AD7F09"/>
    <w:rsid w:val="00AF1333"/>
    <w:rsid w:val="00B07A01"/>
    <w:rsid w:val="00B139F1"/>
    <w:rsid w:val="00B21AD9"/>
    <w:rsid w:val="00B24EB2"/>
    <w:rsid w:val="00B2562F"/>
    <w:rsid w:val="00B40829"/>
    <w:rsid w:val="00B42E8E"/>
    <w:rsid w:val="00B6278A"/>
    <w:rsid w:val="00B648DE"/>
    <w:rsid w:val="00B777FF"/>
    <w:rsid w:val="00B91F4A"/>
    <w:rsid w:val="00B9283B"/>
    <w:rsid w:val="00BC1BDF"/>
    <w:rsid w:val="00BD11F2"/>
    <w:rsid w:val="00BD20C1"/>
    <w:rsid w:val="00BD3932"/>
    <w:rsid w:val="00BD527F"/>
    <w:rsid w:val="00BE5E89"/>
    <w:rsid w:val="00BF34AB"/>
    <w:rsid w:val="00BF36D1"/>
    <w:rsid w:val="00BF5215"/>
    <w:rsid w:val="00C06C31"/>
    <w:rsid w:val="00C158A5"/>
    <w:rsid w:val="00C17F18"/>
    <w:rsid w:val="00C30FA3"/>
    <w:rsid w:val="00C3247B"/>
    <w:rsid w:val="00C3372A"/>
    <w:rsid w:val="00C355F0"/>
    <w:rsid w:val="00C37676"/>
    <w:rsid w:val="00C377EE"/>
    <w:rsid w:val="00C50321"/>
    <w:rsid w:val="00C5677A"/>
    <w:rsid w:val="00C606E6"/>
    <w:rsid w:val="00C7348A"/>
    <w:rsid w:val="00C86ACB"/>
    <w:rsid w:val="00C909AA"/>
    <w:rsid w:val="00C9236B"/>
    <w:rsid w:val="00CB7111"/>
    <w:rsid w:val="00CC256E"/>
    <w:rsid w:val="00CC7F05"/>
    <w:rsid w:val="00CD14D2"/>
    <w:rsid w:val="00CD3754"/>
    <w:rsid w:val="00CD7902"/>
    <w:rsid w:val="00CE75C2"/>
    <w:rsid w:val="00CF0139"/>
    <w:rsid w:val="00CF0413"/>
    <w:rsid w:val="00CF15C6"/>
    <w:rsid w:val="00CF2497"/>
    <w:rsid w:val="00CF332C"/>
    <w:rsid w:val="00CF3BF5"/>
    <w:rsid w:val="00CF485D"/>
    <w:rsid w:val="00D05279"/>
    <w:rsid w:val="00D138B9"/>
    <w:rsid w:val="00D27AF4"/>
    <w:rsid w:val="00D42AB2"/>
    <w:rsid w:val="00D42F11"/>
    <w:rsid w:val="00D55D2F"/>
    <w:rsid w:val="00D824BD"/>
    <w:rsid w:val="00D923BF"/>
    <w:rsid w:val="00D92FA1"/>
    <w:rsid w:val="00D97224"/>
    <w:rsid w:val="00DA01B1"/>
    <w:rsid w:val="00DB7A15"/>
    <w:rsid w:val="00DD382C"/>
    <w:rsid w:val="00DD640C"/>
    <w:rsid w:val="00DE7876"/>
    <w:rsid w:val="00DF4E12"/>
    <w:rsid w:val="00E23F27"/>
    <w:rsid w:val="00E25A30"/>
    <w:rsid w:val="00E346DC"/>
    <w:rsid w:val="00E64ED9"/>
    <w:rsid w:val="00E87566"/>
    <w:rsid w:val="00EA429F"/>
    <w:rsid w:val="00EB08E6"/>
    <w:rsid w:val="00EC419F"/>
    <w:rsid w:val="00EC79F2"/>
    <w:rsid w:val="00EE37A5"/>
    <w:rsid w:val="00EE3A31"/>
    <w:rsid w:val="00EF4F53"/>
    <w:rsid w:val="00EF7A05"/>
    <w:rsid w:val="00F05BE2"/>
    <w:rsid w:val="00F2411A"/>
    <w:rsid w:val="00F30A34"/>
    <w:rsid w:val="00F31419"/>
    <w:rsid w:val="00F358D4"/>
    <w:rsid w:val="00F50C21"/>
    <w:rsid w:val="00F61558"/>
    <w:rsid w:val="00F619FD"/>
    <w:rsid w:val="00F75728"/>
    <w:rsid w:val="00F85262"/>
    <w:rsid w:val="00F8581C"/>
    <w:rsid w:val="00F92AC6"/>
    <w:rsid w:val="00F93288"/>
    <w:rsid w:val="00F953BC"/>
    <w:rsid w:val="00FA30F0"/>
    <w:rsid w:val="00FA49FA"/>
    <w:rsid w:val="00FA5CE1"/>
    <w:rsid w:val="00FB17E9"/>
    <w:rsid w:val="00FB2E3B"/>
    <w:rsid w:val="00FB5E92"/>
    <w:rsid w:val="00FC077C"/>
    <w:rsid w:val="00FE18B8"/>
    <w:rsid w:val="00FE1C2A"/>
    <w:rsid w:val="00FE3858"/>
    <w:rsid w:val="00FF1576"/>
    <w:rsid w:val="3A6B451E"/>
    <w:rsid w:val="3F5A5C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0BFC6"/>
  <w15:chartTrackingRefBased/>
  <w15:docId w15:val="{3A91D5AF-633D-48F3-B1B2-DF1D1854C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821"/>
    <w:pPr>
      <w:ind w:left="720"/>
      <w:contextualSpacing/>
    </w:pPr>
  </w:style>
  <w:style w:type="paragraph" w:styleId="FootnoteText">
    <w:name w:val="footnote text"/>
    <w:basedOn w:val="Normal"/>
    <w:link w:val="FootnoteTextChar"/>
    <w:uiPriority w:val="99"/>
    <w:semiHidden/>
    <w:unhideWhenUsed/>
    <w:rsid w:val="00A77B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7B27"/>
    <w:rPr>
      <w:sz w:val="20"/>
      <w:szCs w:val="20"/>
    </w:rPr>
  </w:style>
  <w:style w:type="character" w:styleId="FootnoteReference">
    <w:name w:val="footnote reference"/>
    <w:basedOn w:val="DefaultParagraphFont"/>
    <w:uiPriority w:val="99"/>
    <w:semiHidden/>
    <w:unhideWhenUsed/>
    <w:rsid w:val="00A77B27"/>
    <w:rPr>
      <w:vertAlign w:val="superscript"/>
    </w:rPr>
  </w:style>
  <w:style w:type="character" w:styleId="Hyperlink">
    <w:name w:val="Hyperlink"/>
    <w:basedOn w:val="DefaultParagraphFont"/>
    <w:uiPriority w:val="99"/>
    <w:unhideWhenUsed/>
    <w:rsid w:val="00A77B27"/>
    <w:rPr>
      <w:color w:val="0563C1" w:themeColor="hyperlink"/>
      <w:u w:val="single"/>
    </w:rPr>
  </w:style>
  <w:style w:type="character" w:styleId="UnresolvedMention">
    <w:name w:val="Unresolved Mention"/>
    <w:basedOn w:val="DefaultParagraphFont"/>
    <w:uiPriority w:val="99"/>
    <w:unhideWhenUsed/>
    <w:rsid w:val="00A77B27"/>
    <w:rPr>
      <w:color w:val="605E5C"/>
      <w:shd w:val="clear" w:color="auto" w:fill="E1DFDD"/>
    </w:rPr>
  </w:style>
  <w:style w:type="paragraph" w:styleId="Header">
    <w:name w:val="header"/>
    <w:basedOn w:val="Normal"/>
    <w:link w:val="HeaderChar"/>
    <w:uiPriority w:val="99"/>
    <w:unhideWhenUsed/>
    <w:rsid w:val="00A61C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1C6E"/>
  </w:style>
  <w:style w:type="paragraph" w:styleId="Footer">
    <w:name w:val="footer"/>
    <w:basedOn w:val="Normal"/>
    <w:link w:val="FooterChar"/>
    <w:uiPriority w:val="99"/>
    <w:unhideWhenUsed/>
    <w:rsid w:val="00A61C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1C6E"/>
  </w:style>
  <w:style w:type="paragraph" w:styleId="BalloonText">
    <w:name w:val="Balloon Text"/>
    <w:basedOn w:val="Normal"/>
    <w:link w:val="BalloonTextChar"/>
    <w:uiPriority w:val="99"/>
    <w:semiHidden/>
    <w:unhideWhenUsed/>
    <w:rsid w:val="00781D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D53"/>
    <w:rPr>
      <w:rFonts w:ascii="Segoe UI" w:hAnsi="Segoe UI" w:cs="Segoe UI"/>
      <w:sz w:val="18"/>
      <w:szCs w:val="18"/>
    </w:rPr>
  </w:style>
  <w:style w:type="paragraph" w:customStyle="1" w:styleId="paragraph">
    <w:name w:val="paragraph"/>
    <w:basedOn w:val="Normal"/>
    <w:rsid w:val="004B12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B1251"/>
  </w:style>
  <w:style w:type="character" w:customStyle="1" w:styleId="superscript">
    <w:name w:val="superscript"/>
    <w:basedOn w:val="DefaultParagraphFont"/>
    <w:rsid w:val="004B1251"/>
  </w:style>
  <w:style w:type="character" w:customStyle="1" w:styleId="eop">
    <w:name w:val="eop"/>
    <w:basedOn w:val="DefaultParagraphFont"/>
    <w:rsid w:val="004B1251"/>
  </w:style>
  <w:style w:type="paragraph" w:styleId="EndnoteText">
    <w:name w:val="endnote text"/>
    <w:basedOn w:val="Normal"/>
    <w:link w:val="EndnoteTextChar"/>
    <w:uiPriority w:val="99"/>
    <w:unhideWhenUsed/>
    <w:qFormat/>
    <w:rsid w:val="005174BD"/>
    <w:pPr>
      <w:spacing w:after="0" w:line="240" w:lineRule="auto"/>
    </w:pPr>
    <w:rPr>
      <w:sz w:val="20"/>
      <w:szCs w:val="20"/>
    </w:rPr>
  </w:style>
  <w:style w:type="character" w:customStyle="1" w:styleId="EndnoteTextChar">
    <w:name w:val="Endnote Text Char"/>
    <w:basedOn w:val="DefaultParagraphFont"/>
    <w:link w:val="EndnoteText"/>
    <w:uiPriority w:val="99"/>
    <w:qFormat/>
    <w:rsid w:val="005174BD"/>
    <w:rPr>
      <w:sz w:val="20"/>
      <w:szCs w:val="20"/>
    </w:rPr>
  </w:style>
  <w:style w:type="character" w:styleId="CommentReference">
    <w:name w:val="annotation reference"/>
    <w:basedOn w:val="DefaultParagraphFont"/>
    <w:uiPriority w:val="99"/>
    <w:semiHidden/>
    <w:unhideWhenUsed/>
    <w:rsid w:val="0082216C"/>
    <w:rPr>
      <w:sz w:val="16"/>
      <w:szCs w:val="16"/>
    </w:rPr>
  </w:style>
  <w:style w:type="paragraph" w:styleId="CommentText">
    <w:name w:val="annotation text"/>
    <w:basedOn w:val="Normal"/>
    <w:link w:val="CommentTextChar"/>
    <w:uiPriority w:val="99"/>
    <w:semiHidden/>
    <w:unhideWhenUsed/>
    <w:rsid w:val="0082216C"/>
    <w:pPr>
      <w:spacing w:line="240" w:lineRule="auto"/>
    </w:pPr>
    <w:rPr>
      <w:sz w:val="20"/>
      <w:szCs w:val="20"/>
    </w:rPr>
  </w:style>
  <w:style w:type="character" w:customStyle="1" w:styleId="CommentTextChar">
    <w:name w:val="Comment Text Char"/>
    <w:basedOn w:val="DefaultParagraphFont"/>
    <w:link w:val="CommentText"/>
    <w:uiPriority w:val="99"/>
    <w:semiHidden/>
    <w:rsid w:val="0082216C"/>
    <w:rPr>
      <w:sz w:val="20"/>
      <w:szCs w:val="20"/>
    </w:rPr>
  </w:style>
  <w:style w:type="paragraph" w:styleId="CommentSubject">
    <w:name w:val="annotation subject"/>
    <w:basedOn w:val="CommentText"/>
    <w:next w:val="CommentText"/>
    <w:link w:val="CommentSubjectChar"/>
    <w:uiPriority w:val="99"/>
    <w:semiHidden/>
    <w:unhideWhenUsed/>
    <w:rsid w:val="0082216C"/>
    <w:rPr>
      <w:b/>
      <w:bCs/>
    </w:rPr>
  </w:style>
  <w:style w:type="character" w:customStyle="1" w:styleId="CommentSubjectChar">
    <w:name w:val="Comment Subject Char"/>
    <w:basedOn w:val="CommentTextChar"/>
    <w:link w:val="CommentSubject"/>
    <w:uiPriority w:val="99"/>
    <w:semiHidden/>
    <w:rsid w:val="0082216C"/>
    <w:rPr>
      <w:b/>
      <w:bCs/>
      <w:sz w:val="20"/>
      <w:szCs w:val="20"/>
    </w:rPr>
  </w:style>
  <w:style w:type="character" w:styleId="Mention">
    <w:name w:val="Mention"/>
    <w:basedOn w:val="DefaultParagraphFont"/>
    <w:uiPriority w:val="99"/>
    <w:unhideWhenUsed/>
    <w:rsid w:val="0082216C"/>
    <w:rPr>
      <w:color w:val="2B579A"/>
      <w:shd w:val="clear" w:color="auto" w:fill="E1DFDD"/>
    </w:rPr>
  </w:style>
  <w:style w:type="character" w:styleId="EndnoteReference">
    <w:name w:val="endnote reference"/>
    <w:basedOn w:val="DefaultParagraphFont"/>
    <w:uiPriority w:val="99"/>
    <w:semiHidden/>
    <w:unhideWhenUsed/>
    <w:rsid w:val="003A6DB4"/>
    <w:rPr>
      <w:vertAlign w:val="superscript"/>
    </w:rPr>
  </w:style>
  <w:style w:type="paragraph" w:styleId="NormalWeb">
    <w:name w:val="Normal (Web)"/>
    <w:basedOn w:val="Normal"/>
    <w:uiPriority w:val="99"/>
    <w:unhideWhenUsed/>
    <w:rsid w:val="00717D5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19511">
      <w:bodyDiv w:val="1"/>
      <w:marLeft w:val="0"/>
      <w:marRight w:val="0"/>
      <w:marTop w:val="0"/>
      <w:marBottom w:val="0"/>
      <w:divBdr>
        <w:top w:val="none" w:sz="0" w:space="0" w:color="auto"/>
        <w:left w:val="none" w:sz="0" w:space="0" w:color="auto"/>
        <w:bottom w:val="none" w:sz="0" w:space="0" w:color="auto"/>
        <w:right w:val="none" w:sz="0" w:space="0" w:color="auto"/>
      </w:divBdr>
      <w:divsChild>
        <w:div w:id="1383870146">
          <w:marLeft w:val="446"/>
          <w:marRight w:val="0"/>
          <w:marTop w:val="0"/>
          <w:marBottom w:val="0"/>
          <w:divBdr>
            <w:top w:val="none" w:sz="0" w:space="0" w:color="auto"/>
            <w:left w:val="none" w:sz="0" w:space="0" w:color="auto"/>
            <w:bottom w:val="none" w:sz="0" w:space="0" w:color="auto"/>
            <w:right w:val="none" w:sz="0" w:space="0" w:color="auto"/>
          </w:divBdr>
        </w:div>
        <w:div w:id="1844079861">
          <w:marLeft w:val="446"/>
          <w:marRight w:val="0"/>
          <w:marTop w:val="0"/>
          <w:marBottom w:val="0"/>
          <w:divBdr>
            <w:top w:val="none" w:sz="0" w:space="0" w:color="auto"/>
            <w:left w:val="none" w:sz="0" w:space="0" w:color="auto"/>
            <w:bottom w:val="none" w:sz="0" w:space="0" w:color="auto"/>
            <w:right w:val="none" w:sz="0" w:space="0" w:color="auto"/>
          </w:divBdr>
        </w:div>
      </w:divsChild>
    </w:div>
    <w:div w:id="752354397">
      <w:bodyDiv w:val="1"/>
      <w:marLeft w:val="0"/>
      <w:marRight w:val="0"/>
      <w:marTop w:val="0"/>
      <w:marBottom w:val="0"/>
      <w:divBdr>
        <w:top w:val="none" w:sz="0" w:space="0" w:color="auto"/>
        <w:left w:val="none" w:sz="0" w:space="0" w:color="auto"/>
        <w:bottom w:val="none" w:sz="0" w:space="0" w:color="auto"/>
        <w:right w:val="none" w:sz="0" w:space="0" w:color="auto"/>
      </w:divBdr>
      <w:divsChild>
        <w:div w:id="1055811622">
          <w:marLeft w:val="0"/>
          <w:marRight w:val="0"/>
          <w:marTop w:val="0"/>
          <w:marBottom w:val="0"/>
          <w:divBdr>
            <w:top w:val="none" w:sz="0" w:space="0" w:color="auto"/>
            <w:left w:val="none" w:sz="0" w:space="0" w:color="auto"/>
            <w:bottom w:val="none" w:sz="0" w:space="0" w:color="auto"/>
            <w:right w:val="none" w:sz="0" w:space="0" w:color="auto"/>
          </w:divBdr>
        </w:div>
      </w:divsChild>
    </w:div>
    <w:div w:id="1260677246">
      <w:bodyDiv w:val="1"/>
      <w:marLeft w:val="0"/>
      <w:marRight w:val="0"/>
      <w:marTop w:val="0"/>
      <w:marBottom w:val="0"/>
      <w:divBdr>
        <w:top w:val="none" w:sz="0" w:space="0" w:color="auto"/>
        <w:left w:val="none" w:sz="0" w:space="0" w:color="auto"/>
        <w:bottom w:val="none" w:sz="0" w:space="0" w:color="auto"/>
        <w:right w:val="none" w:sz="0" w:space="0" w:color="auto"/>
      </w:divBdr>
      <w:divsChild>
        <w:div w:id="634531398">
          <w:marLeft w:val="446"/>
          <w:marRight w:val="0"/>
          <w:marTop w:val="0"/>
          <w:marBottom w:val="0"/>
          <w:divBdr>
            <w:top w:val="none" w:sz="0" w:space="0" w:color="auto"/>
            <w:left w:val="none" w:sz="0" w:space="0" w:color="auto"/>
            <w:bottom w:val="none" w:sz="0" w:space="0" w:color="auto"/>
            <w:right w:val="none" w:sz="0" w:space="0" w:color="auto"/>
          </w:divBdr>
        </w:div>
      </w:divsChild>
    </w:div>
    <w:div w:id="1568606876">
      <w:bodyDiv w:val="1"/>
      <w:marLeft w:val="0"/>
      <w:marRight w:val="0"/>
      <w:marTop w:val="0"/>
      <w:marBottom w:val="0"/>
      <w:divBdr>
        <w:top w:val="none" w:sz="0" w:space="0" w:color="auto"/>
        <w:left w:val="none" w:sz="0" w:space="0" w:color="auto"/>
        <w:bottom w:val="none" w:sz="0" w:space="0" w:color="auto"/>
        <w:right w:val="none" w:sz="0" w:space="0" w:color="auto"/>
      </w:divBdr>
      <w:divsChild>
        <w:div w:id="611863436">
          <w:marLeft w:val="0"/>
          <w:marRight w:val="0"/>
          <w:marTop w:val="0"/>
          <w:marBottom w:val="0"/>
          <w:divBdr>
            <w:top w:val="none" w:sz="0" w:space="0" w:color="auto"/>
            <w:left w:val="none" w:sz="0" w:space="0" w:color="auto"/>
            <w:bottom w:val="none" w:sz="0" w:space="0" w:color="auto"/>
            <w:right w:val="none" w:sz="0" w:space="0" w:color="auto"/>
          </w:divBdr>
        </w:div>
      </w:divsChild>
    </w:div>
    <w:div w:id="1916431854">
      <w:bodyDiv w:val="1"/>
      <w:marLeft w:val="0"/>
      <w:marRight w:val="0"/>
      <w:marTop w:val="0"/>
      <w:marBottom w:val="0"/>
      <w:divBdr>
        <w:top w:val="none" w:sz="0" w:space="0" w:color="auto"/>
        <w:left w:val="none" w:sz="0" w:space="0" w:color="auto"/>
        <w:bottom w:val="none" w:sz="0" w:space="0" w:color="auto"/>
        <w:right w:val="none" w:sz="0" w:space="0" w:color="auto"/>
      </w:divBdr>
      <w:divsChild>
        <w:div w:id="400451271">
          <w:marLeft w:val="446"/>
          <w:marRight w:val="0"/>
          <w:marTop w:val="0"/>
          <w:marBottom w:val="0"/>
          <w:divBdr>
            <w:top w:val="none" w:sz="0" w:space="0" w:color="auto"/>
            <w:left w:val="none" w:sz="0" w:space="0" w:color="auto"/>
            <w:bottom w:val="none" w:sz="0" w:space="0" w:color="auto"/>
            <w:right w:val="none" w:sz="0" w:space="0" w:color="auto"/>
          </w:divBdr>
        </w:div>
        <w:div w:id="1007824372">
          <w:marLeft w:val="446"/>
          <w:marRight w:val="0"/>
          <w:marTop w:val="0"/>
          <w:marBottom w:val="0"/>
          <w:divBdr>
            <w:top w:val="none" w:sz="0" w:space="0" w:color="auto"/>
            <w:left w:val="none" w:sz="0" w:space="0" w:color="auto"/>
            <w:bottom w:val="none" w:sz="0" w:space="0" w:color="auto"/>
            <w:right w:val="none" w:sz="0" w:space="0" w:color="auto"/>
          </w:divBdr>
        </w:div>
      </w:divsChild>
    </w:div>
    <w:div w:id="2022931900">
      <w:bodyDiv w:val="1"/>
      <w:marLeft w:val="0"/>
      <w:marRight w:val="0"/>
      <w:marTop w:val="0"/>
      <w:marBottom w:val="0"/>
      <w:divBdr>
        <w:top w:val="none" w:sz="0" w:space="0" w:color="auto"/>
        <w:left w:val="none" w:sz="0" w:space="0" w:color="auto"/>
        <w:bottom w:val="none" w:sz="0" w:space="0" w:color="auto"/>
        <w:right w:val="none" w:sz="0" w:space="0" w:color="auto"/>
      </w:divBdr>
      <w:divsChild>
        <w:div w:id="496921841">
          <w:marLeft w:val="446"/>
          <w:marRight w:val="0"/>
          <w:marTop w:val="0"/>
          <w:marBottom w:val="0"/>
          <w:divBdr>
            <w:top w:val="none" w:sz="0" w:space="0" w:color="auto"/>
            <w:left w:val="none" w:sz="0" w:space="0" w:color="auto"/>
            <w:bottom w:val="none" w:sz="0" w:space="0" w:color="auto"/>
            <w:right w:val="none" w:sz="0" w:space="0" w:color="auto"/>
          </w:divBdr>
        </w:div>
      </w:divsChild>
    </w:div>
    <w:div w:id="2086561354">
      <w:bodyDiv w:val="1"/>
      <w:marLeft w:val="0"/>
      <w:marRight w:val="0"/>
      <w:marTop w:val="0"/>
      <w:marBottom w:val="0"/>
      <w:divBdr>
        <w:top w:val="none" w:sz="0" w:space="0" w:color="auto"/>
        <w:left w:val="none" w:sz="0" w:space="0" w:color="auto"/>
        <w:bottom w:val="none" w:sz="0" w:space="0" w:color="auto"/>
        <w:right w:val="none" w:sz="0" w:space="0" w:color="auto"/>
      </w:divBdr>
      <w:divsChild>
        <w:div w:id="171192043">
          <w:marLeft w:val="446"/>
          <w:marRight w:val="0"/>
          <w:marTop w:val="0"/>
          <w:marBottom w:val="0"/>
          <w:divBdr>
            <w:top w:val="none" w:sz="0" w:space="0" w:color="auto"/>
            <w:left w:val="none" w:sz="0" w:space="0" w:color="auto"/>
            <w:bottom w:val="none" w:sz="0" w:space="0" w:color="auto"/>
            <w:right w:val="none" w:sz="0" w:space="0" w:color="auto"/>
          </w:divBdr>
        </w:div>
        <w:div w:id="721548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www.asthma.org.uk/283059c7/globalassets/campaigns/publications/restarting-basic-care-final.pdf" TargetMode="External"/><Relationship Id="rId3" Type="http://schemas.openxmlformats.org/officeDocument/2006/relationships/hyperlink" Target="https://beta.isdscotland.org/find-publications-and-data/population-health/covid-19/covid-19-statistical-report/10-june-2020" TargetMode="External"/><Relationship Id="rId7" Type="http://schemas.openxmlformats.org/officeDocument/2006/relationships/hyperlink" Target="https://www.blf.org.uk/taskforce/get-in-touch/media/patients-needing-urgent-care-for-lung-conditions" TargetMode="External"/><Relationship Id="rId12" Type="http://schemas.openxmlformats.org/officeDocument/2006/relationships/hyperlink" Target="https://www.longtermplan.nhs.uk/publication/nhs-long-term-plan/" TargetMode="External"/><Relationship Id="rId2" Type="http://schemas.openxmlformats.org/officeDocument/2006/relationships/hyperlink" Target="https://digital.nhs.uk/dashboards/shielded-patient-list-open-data-set" TargetMode="External"/><Relationship Id="rId1"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6" Type="http://schemas.openxmlformats.org/officeDocument/2006/relationships/hyperlink" Target="https://www.asthma.org.uk/support-us/campaigns/publications/prescription-charges/" TargetMode="External"/><Relationship Id="rId11" Type="http://schemas.openxmlformats.org/officeDocument/2006/relationships/hyperlink" Target="https://questions-statements.parliament.uk/written-questions/detail/2020-11-12/114825" TargetMode="External"/><Relationship Id="rId5" Type="http://schemas.openxmlformats.org/officeDocument/2006/relationships/hyperlink" Target="https://www.asthma.org.uk/support-us/campaigns/publications/survey" TargetMode="External"/><Relationship Id="rId10" Type="http://schemas.openxmlformats.org/officeDocument/2006/relationships/hyperlink" Target="https://www.gov.uk/government/publications/face-coverings-when-to-wear-one-and-how-to-make-your-own" TargetMode="External"/><Relationship Id="rId4" Type="http://schemas.openxmlformats.org/officeDocument/2006/relationships/hyperlink" Target="https://www.blf.org.uk/policy/economic-burden" TargetMode="External"/><Relationship Id="rId9" Type="http://schemas.openxmlformats.org/officeDocument/2006/relationships/hyperlink" Target="https://www.post-covid.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5377A25FBD064C8B216FEBD5C86B3B" ma:contentTypeVersion="" ma:contentTypeDescription="Create a new document." ma:contentTypeScope="" ma:versionID="a38e3632a5e8b84416930cef746b3f97">
  <xsd:schema xmlns:xsd="http://www.w3.org/2001/XMLSchema" xmlns:xs="http://www.w3.org/2001/XMLSchema" xmlns:p="http://schemas.microsoft.com/office/2006/metadata/properties" xmlns:ns2="09ef29ff-0e84-43c1-86ae-8cd3da026e89" xmlns:ns3="64a5664c-7bf6-4628-a968-ef46a19d56f6" targetNamespace="http://schemas.microsoft.com/office/2006/metadata/properties" ma:root="true" ma:fieldsID="12e795abe3e922a1095b57b77f98319e" ns2:_="" ns3:_="">
    <xsd:import namespace="09ef29ff-0e84-43c1-86ae-8cd3da026e89"/>
    <xsd:import namespace="64a5664c-7bf6-4628-a968-ef46a19d56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ef29ff-0e84-43c1-86ae-8cd3da026e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a5664c-7bf6-4628-a968-ef46a19d56f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A1163-1926-4D92-8AB2-6CB50B73A71D}"/>
</file>

<file path=customXml/itemProps2.xml><?xml version="1.0" encoding="utf-8"?>
<ds:datastoreItem xmlns:ds="http://schemas.openxmlformats.org/officeDocument/2006/customXml" ds:itemID="{C4F66980-F65A-4D45-A0CD-BC3C27CE3B82}">
  <ds:schemaRefs>
    <ds:schemaRef ds:uri="http://schemas.microsoft.com/sharepoint/v3/contenttype/forms"/>
  </ds:schemaRefs>
</ds:datastoreItem>
</file>

<file path=customXml/itemProps3.xml><?xml version="1.0" encoding="utf-8"?>
<ds:datastoreItem xmlns:ds="http://schemas.openxmlformats.org/officeDocument/2006/customXml" ds:itemID="{DCA20ACE-784D-488E-8823-E69A89792DAE}">
  <ds:schemaRefs>
    <ds:schemaRef ds:uri="http://schemas.microsoft.com/office/2006/metadata/properties"/>
    <ds:schemaRef ds:uri="http://schemas.microsoft.com/office/infopath/2007/PartnerControls"/>
    <ds:schemaRef ds:uri="bc28ebb2-cd5f-407f-9ad6-31d18fb5b794"/>
  </ds:schemaRefs>
</ds:datastoreItem>
</file>

<file path=customXml/itemProps4.xml><?xml version="1.0" encoding="utf-8"?>
<ds:datastoreItem xmlns:ds="http://schemas.openxmlformats.org/officeDocument/2006/customXml" ds:itemID="{8C89327E-2E1D-45F6-90C3-C35474D22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1547</Words>
  <Characters>8819</Characters>
  <Application>Microsoft Office Word</Application>
  <DocSecurity>0</DocSecurity>
  <Lines>73</Lines>
  <Paragraphs>20</Paragraphs>
  <ScaleCrop>false</ScaleCrop>
  <Company/>
  <LinksUpToDate>false</LinksUpToDate>
  <CharactersWithSpaces>10346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Cumella</dc:creator>
  <cp:keywords/>
  <dc:description/>
  <cp:lastModifiedBy>Adam Croom</cp:lastModifiedBy>
  <cp:revision>8</cp:revision>
  <dcterms:created xsi:type="dcterms:W3CDTF">2020-12-09T16:40:00Z</dcterms:created>
  <dcterms:modified xsi:type="dcterms:W3CDTF">2020-12-09T16:53:00Z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0x010100E05377A25FBD064C8B216FEBD5C86B3B</vt:lpwstr>
  </property>
</Properties>
</file>